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3D" w:rsidRDefault="00F2363D" w:rsidP="006C658F"/>
    <w:p w:rsidR="00F2363D" w:rsidRDefault="001E3AF7">
      <w:pPr>
        <w:pStyle w:val="BlockText"/>
        <w:tabs>
          <w:tab w:val="left" w:pos="11232"/>
        </w:tabs>
        <w:ind w:left="0" w:right="-48"/>
        <w:rPr>
          <w:rFonts w:ascii="Arial" w:hAnsi="Arial" w:cs="Arial"/>
          <w:sz w:val="32"/>
        </w:rPr>
      </w:pPr>
      <w:r>
        <w:rPr>
          <w:noProof/>
        </w:rPr>
        <w:drawing>
          <wp:inline distT="0" distB="0" distL="0" distR="0" wp14:anchorId="2F99A3E1" wp14:editId="3430C415">
            <wp:extent cx="2571750" cy="619125"/>
            <wp:effectExtent l="0" t="0" r="0" b="9525"/>
            <wp:docPr id="2" name="Picture 2" descr="http://www.medical-isotope.com/images/medical_corpor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ical-isotope.com/images/medical_corporation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F7" w:rsidRDefault="001E3AF7" w:rsidP="00D5453F">
      <w:pPr>
        <w:pStyle w:val="BlockText"/>
        <w:tabs>
          <w:tab w:val="left" w:pos="11232"/>
        </w:tabs>
        <w:spacing w:before="180"/>
        <w:ind w:left="0" w:right="-48"/>
        <w:rPr>
          <w:rFonts w:ascii="Arial" w:hAnsi="Arial" w:cs="Arial"/>
          <w:sz w:val="24"/>
          <w:lang w:val="es-ES"/>
        </w:rPr>
      </w:pPr>
    </w:p>
    <w:p w:rsidR="00280832" w:rsidRDefault="00F2363D" w:rsidP="005A6529">
      <w:pPr>
        <w:pStyle w:val="BlockText"/>
        <w:tabs>
          <w:tab w:val="left" w:pos="11232"/>
        </w:tabs>
        <w:spacing w:before="180"/>
        <w:ind w:left="0" w:right="-48"/>
        <w:rPr>
          <w:rFonts w:ascii="Arial" w:hAnsi="Arial" w:cs="Arial"/>
          <w:sz w:val="24"/>
          <w:lang w:val="es-ES"/>
        </w:rPr>
      </w:pPr>
      <w:r w:rsidRPr="008B25BE">
        <w:rPr>
          <w:rFonts w:ascii="Arial" w:hAnsi="Arial" w:cs="Arial"/>
          <w:sz w:val="24"/>
          <w:lang w:val="es-ES"/>
        </w:rPr>
        <w:t>Perma-</w:t>
      </w:r>
      <w:proofErr w:type="spellStart"/>
      <w:r w:rsidRPr="008B25BE">
        <w:rPr>
          <w:rFonts w:ascii="Arial" w:hAnsi="Arial" w:cs="Arial"/>
          <w:sz w:val="24"/>
          <w:lang w:val="es-ES"/>
        </w:rPr>
        <w:t>Fix</w:t>
      </w:r>
      <w:proofErr w:type="spellEnd"/>
      <w:r w:rsidRPr="008B25BE">
        <w:rPr>
          <w:rFonts w:ascii="Arial" w:hAnsi="Arial" w:cs="Arial"/>
          <w:sz w:val="24"/>
          <w:lang w:val="es-ES"/>
        </w:rPr>
        <w:t xml:space="preserve"> </w:t>
      </w:r>
      <w:r w:rsidR="001E3AF7">
        <w:rPr>
          <w:rFonts w:ascii="Arial" w:hAnsi="Arial" w:cs="Arial"/>
          <w:sz w:val="24"/>
          <w:lang w:val="es-ES"/>
        </w:rPr>
        <w:t xml:space="preserve">Medical </w:t>
      </w:r>
      <w:proofErr w:type="spellStart"/>
      <w:r w:rsidR="005A6529">
        <w:rPr>
          <w:rFonts w:ascii="Arial" w:hAnsi="Arial" w:cs="Arial"/>
          <w:sz w:val="24"/>
          <w:lang w:val="es-ES"/>
        </w:rPr>
        <w:t>Provides</w:t>
      </w:r>
      <w:proofErr w:type="spellEnd"/>
      <w:r w:rsidR="005A6529">
        <w:rPr>
          <w:rFonts w:ascii="Arial" w:hAnsi="Arial" w:cs="Arial"/>
          <w:sz w:val="24"/>
          <w:lang w:val="es-ES"/>
        </w:rPr>
        <w:t xml:space="preserve"> Business </w:t>
      </w:r>
      <w:proofErr w:type="spellStart"/>
      <w:r w:rsidR="005A6529">
        <w:rPr>
          <w:rFonts w:ascii="Arial" w:hAnsi="Arial" w:cs="Arial"/>
          <w:sz w:val="24"/>
          <w:lang w:val="es-ES"/>
        </w:rPr>
        <w:t>Update</w:t>
      </w:r>
      <w:proofErr w:type="spellEnd"/>
    </w:p>
    <w:p w:rsidR="0082169F" w:rsidRDefault="00487ACC" w:rsidP="00777676">
      <w:pPr>
        <w:tabs>
          <w:tab w:val="left" w:pos="6120"/>
        </w:tabs>
        <w:spacing w:before="180"/>
        <w:ind w:righ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Warsaw</w:t>
      </w:r>
      <w:r w:rsidR="00F2363D" w:rsidRPr="008B25BE">
        <w:rPr>
          <w:rFonts w:ascii="Arial" w:hAnsi="Arial" w:cs="Arial"/>
          <w:b/>
          <w:sz w:val="22"/>
          <w:szCs w:val="22"/>
        </w:rPr>
        <w:t xml:space="preserve"> </w:t>
      </w:r>
      <w:r w:rsidR="00933DCE">
        <w:rPr>
          <w:rFonts w:ascii="Arial" w:hAnsi="Arial" w:cs="Arial"/>
          <w:b/>
          <w:sz w:val="22"/>
          <w:szCs w:val="22"/>
        </w:rPr>
        <w:t xml:space="preserve">and Atlanta </w:t>
      </w:r>
      <w:r w:rsidR="00F2363D" w:rsidRPr="008B25BE">
        <w:rPr>
          <w:rFonts w:ascii="Arial" w:hAnsi="Arial" w:cs="Arial"/>
          <w:b/>
          <w:sz w:val="22"/>
          <w:szCs w:val="22"/>
        </w:rPr>
        <w:t xml:space="preserve">– </w:t>
      </w:r>
      <w:r w:rsidR="00933DCE">
        <w:rPr>
          <w:rFonts w:ascii="Arial" w:hAnsi="Arial" w:cs="Arial"/>
          <w:b/>
          <w:sz w:val="22"/>
          <w:szCs w:val="22"/>
        </w:rPr>
        <w:t>August 18</w:t>
      </w:r>
      <w:r w:rsidR="00F2363D" w:rsidRPr="008B25BE">
        <w:rPr>
          <w:rFonts w:ascii="Arial" w:hAnsi="Arial" w:cs="Arial"/>
          <w:b/>
          <w:sz w:val="22"/>
          <w:szCs w:val="22"/>
        </w:rPr>
        <w:t>, 201</w:t>
      </w:r>
      <w:r w:rsidR="000B4040">
        <w:rPr>
          <w:rFonts w:ascii="Arial" w:hAnsi="Arial" w:cs="Arial"/>
          <w:b/>
          <w:sz w:val="22"/>
          <w:szCs w:val="22"/>
        </w:rPr>
        <w:t>4</w:t>
      </w:r>
      <w:r w:rsidR="00F2363D" w:rsidRPr="008B25BE">
        <w:rPr>
          <w:rFonts w:ascii="Arial" w:hAnsi="Arial" w:cs="Arial"/>
          <w:b/>
          <w:sz w:val="22"/>
          <w:szCs w:val="22"/>
        </w:rPr>
        <w:t xml:space="preserve"> – Perma-Fix </w:t>
      </w:r>
      <w:r w:rsidR="001E3AF7">
        <w:rPr>
          <w:rFonts w:ascii="Arial" w:hAnsi="Arial" w:cs="Arial"/>
          <w:b/>
          <w:sz w:val="22"/>
          <w:szCs w:val="22"/>
        </w:rPr>
        <w:t xml:space="preserve">Medical </w:t>
      </w:r>
      <w:r>
        <w:rPr>
          <w:rFonts w:ascii="Arial" w:hAnsi="Arial" w:cs="Arial"/>
          <w:b/>
          <w:sz w:val="22"/>
          <w:szCs w:val="22"/>
        </w:rPr>
        <w:t>S.A.</w:t>
      </w:r>
      <w:r w:rsidR="00331A17">
        <w:rPr>
          <w:rFonts w:ascii="Arial" w:hAnsi="Arial" w:cs="Arial"/>
          <w:b/>
          <w:sz w:val="22"/>
          <w:szCs w:val="22"/>
        </w:rPr>
        <w:t xml:space="preserve"> </w:t>
      </w:r>
      <w:r w:rsidR="00331A17" w:rsidRPr="00331A17">
        <w:rPr>
          <w:rFonts w:ascii="Arial" w:hAnsi="Arial" w:cs="Arial"/>
          <w:b/>
          <w:sz w:val="22"/>
          <w:szCs w:val="22"/>
        </w:rPr>
        <w:t xml:space="preserve">(WAR: </w:t>
      </w:r>
      <w:r>
        <w:rPr>
          <w:rFonts w:ascii="Arial" w:hAnsi="Arial" w:cs="Arial"/>
          <w:b/>
          <w:sz w:val="22"/>
          <w:szCs w:val="22"/>
        </w:rPr>
        <w:t>PFM</w:t>
      </w:r>
      <w:r w:rsidR="00331A17" w:rsidRPr="00331A17">
        <w:rPr>
          <w:rFonts w:ascii="Arial" w:hAnsi="Arial" w:cs="Arial"/>
          <w:b/>
          <w:sz w:val="22"/>
          <w:szCs w:val="22"/>
        </w:rPr>
        <w:t>)</w:t>
      </w:r>
      <w:r w:rsidR="001E3AF7">
        <w:rPr>
          <w:rFonts w:ascii="Arial" w:hAnsi="Arial" w:cs="Arial"/>
          <w:b/>
          <w:sz w:val="22"/>
          <w:szCs w:val="22"/>
        </w:rPr>
        <w:t xml:space="preserve">, a subsidiary of Perma-Fix </w:t>
      </w:r>
      <w:r w:rsidR="00F2363D" w:rsidRPr="008B25BE">
        <w:rPr>
          <w:rFonts w:ascii="Arial" w:hAnsi="Arial" w:cs="Arial"/>
          <w:b/>
          <w:sz w:val="22"/>
          <w:szCs w:val="22"/>
        </w:rPr>
        <w:t>Environmental Services, Inc.</w:t>
      </w:r>
      <w:r w:rsidR="002B0D1A">
        <w:rPr>
          <w:rFonts w:ascii="Arial" w:hAnsi="Arial" w:cs="Arial"/>
          <w:b/>
          <w:sz w:val="22"/>
          <w:szCs w:val="22"/>
        </w:rPr>
        <w:t xml:space="preserve">, a NASDAQ listed </w:t>
      </w:r>
      <w:proofErr w:type="gramStart"/>
      <w:r w:rsidR="002B0D1A">
        <w:rPr>
          <w:rFonts w:ascii="Arial" w:hAnsi="Arial" w:cs="Arial"/>
          <w:b/>
          <w:sz w:val="22"/>
          <w:szCs w:val="22"/>
        </w:rPr>
        <w:t>company,</w:t>
      </w:r>
      <w:proofErr w:type="gramEnd"/>
      <w:r w:rsidR="00F2363D" w:rsidRPr="008B25BE">
        <w:rPr>
          <w:rFonts w:ascii="Arial" w:hAnsi="Arial" w:cs="Arial"/>
          <w:b/>
          <w:sz w:val="22"/>
          <w:szCs w:val="22"/>
        </w:rPr>
        <w:t xml:space="preserve"> </w:t>
      </w:r>
      <w:r w:rsidR="00F2363D" w:rsidRPr="008B25BE">
        <w:rPr>
          <w:rFonts w:ascii="Arial" w:hAnsi="Arial" w:cs="Arial"/>
          <w:sz w:val="22"/>
          <w:szCs w:val="22"/>
        </w:rPr>
        <w:t xml:space="preserve">today </w:t>
      </w:r>
      <w:bookmarkStart w:id="0" w:name="OLE_LINK5"/>
      <w:bookmarkStart w:id="1" w:name="OLE_LINK6"/>
      <w:r w:rsidR="005A6529">
        <w:rPr>
          <w:rFonts w:ascii="Arial" w:hAnsi="Arial" w:cs="Arial"/>
          <w:sz w:val="22"/>
          <w:szCs w:val="22"/>
        </w:rPr>
        <w:t>provide</w:t>
      </w:r>
      <w:r w:rsidR="00D704F3">
        <w:rPr>
          <w:rFonts w:ascii="Arial" w:hAnsi="Arial" w:cs="Arial"/>
          <w:sz w:val="22"/>
          <w:szCs w:val="22"/>
        </w:rPr>
        <w:t>d</w:t>
      </w:r>
      <w:r w:rsidR="005A6529">
        <w:rPr>
          <w:rFonts w:ascii="Arial" w:hAnsi="Arial" w:cs="Arial"/>
          <w:sz w:val="22"/>
          <w:szCs w:val="22"/>
        </w:rPr>
        <w:t xml:space="preserve"> a general business update.</w:t>
      </w:r>
      <w:r w:rsidR="00D704F3">
        <w:rPr>
          <w:rFonts w:ascii="Arial" w:hAnsi="Arial" w:cs="Arial"/>
          <w:sz w:val="22"/>
          <w:szCs w:val="22"/>
        </w:rPr>
        <w:t xml:space="preserve">  The Company also announced it will host a business update call </w:t>
      </w:r>
      <w:r w:rsidR="00A42409">
        <w:rPr>
          <w:rFonts w:ascii="Arial" w:hAnsi="Arial" w:cs="Arial"/>
          <w:sz w:val="22"/>
          <w:szCs w:val="22"/>
        </w:rPr>
        <w:t xml:space="preserve">today </w:t>
      </w:r>
      <w:r w:rsidR="00D704F3">
        <w:rPr>
          <w:rFonts w:ascii="Arial" w:hAnsi="Arial" w:cs="Arial"/>
          <w:sz w:val="22"/>
          <w:szCs w:val="22"/>
        </w:rPr>
        <w:t>at 2:</w:t>
      </w:r>
      <w:r w:rsidR="00933DCE">
        <w:rPr>
          <w:rFonts w:ascii="Arial" w:hAnsi="Arial" w:cs="Arial"/>
          <w:sz w:val="22"/>
          <w:szCs w:val="22"/>
        </w:rPr>
        <w:t>00</w:t>
      </w:r>
      <w:r w:rsidR="00D704F3">
        <w:rPr>
          <w:rFonts w:ascii="Arial" w:hAnsi="Arial" w:cs="Arial"/>
          <w:sz w:val="22"/>
          <w:szCs w:val="22"/>
        </w:rPr>
        <w:t xml:space="preserve"> PM Central European time on </w:t>
      </w:r>
      <w:r w:rsidR="00933DCE">
        <w:rPr>
          <w:rFonts w:ascii="Arial" w:hAnsi="Arial" w:cs="Arial"/>
          <w:sz w:val="22"/>
          <w:szCs w:val="22"/>
        </w:rPr>
        <w:t>Monday</w:t>
      </w:r>
      <w:r w:rsidR="00D704F3">
        <w:rPr>
          <w:rFonts w:ascii="Arial" w:hAnsi="Arial" w:cs="Arial"/>
          <w:sz w:val="22"/>
          <w:szCs w:val="22"/>
        </w:rPr>
        <w:t xml:space="preserve">, </w:t>
      </w:r>
      <w:r w:rsidR="00933DCE">
        <w:rPr>
          <w:rFonts w:ascii="Arial" w:hAnsi="Arial" w:cs="Arial"/>
          <w:sz w:val="22"/>
          <w:szCs w:val="22"/>
        </w:rPr>
        <w:t>August 18</w:t>
      </w:r>
      <w:r w:rsidR="00D704F3">
        <w:rPr>
          <w:rFonts w:ascii="Arial" w:hAnsi="Arial" w:cs="Arial"/>
          <w:sz w:val="22"/>
          <w:szCs w:val="22"/>
        </w:rPr>
        <w:t xml:space="preserve">, 2014 via webcast on the company’s website: </w:t>
      </w:r>
      <w:hyperlink r:id="rId15" w:history="1">
        <w:r w:rsidR="0082169F" w:rsidRPr="002940C3">
          <w:rPr>
            <w:rStyle w:val="Hyperlink"/>
            <w:rFonts w:ascii="Arial" w:hAnsi="Arial" w:cs="Arial"/>
            <w:sz w:val="22"/>
            <w:szCs w:val="22"/>
          </w:rPr>
          <w:t>www.medical-isotope.com</w:t>
        </w:r>
      </w:hyperlink>
      <w:r w:rsidR="0082169F">
        <w:rPr>
          <w:rFonts w:ascii="Arial" w:hAnsi="Arial" w:cs="Arial"/>
          <w:sz w:val="22"/>
          <w:szCs w:val="22"/>
        </w:rPr>
        <w:t xml:space="preserve">.  </w:t>
      </w:r>
    </w:p>
    <w:p w:rsidR="00F203E0" w:rsidRDefault="00F203E0" w:rsidP="00F203E0">
      <w:pPr>
        <w:tabs>
          <w:tab w:val="left" w:pos="6120"/>
        </w:tabs>
        <w:ind w:right="-43"/>
        <w:jc w:val="both"/>
        <w:rPr>
          <w:rFonts w:ascii="Arial" w:hAnsi="Arial" w:cs="Arial"/>
          <w:sz w:val="22"/>
          <w:szCs w:val="22"/>
        </w:rPr>
      </w:pPr>
    </w:p>
    <w:p w:rsidR="00572139" w:rsidRDefault="00280832" w:rsidP="00572139">
      <w:pPr>
        <w:tabs>
          <w:tab w:val="left" w:pos="6120"/>
        </w:tabs>
        <w:ind w:right="-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Louis F. Centofanti, CEO of Perma-Fix Medical, commented, “</w:t>
      </w:r>
      <w:r w:rsidR="00933DCE">
        <w:rPr>
          <w:rFonts w:ascii="Arial" w:hAnsi="Arial" w:cs="Arial"/>
          <w:sz w:val="22"/>
          <w:szCs w:val="22"/>
        </w:rPr>
        <w:t xml:space="preserve">We continue to make progress in advancing our medical isotope technology.  Following the recent validation of our technology </w:t>
      </w:r>
      <w:r w:rsidR="00572139" w:rsidRPr="00572139">
        <w:rPr>
          <w:rFonts w:ascii="Arial" w:hAnsi="Arial" w:cs="Arial"/>
          <w:sz w:val="22"/>
          <w:szCs w:val="22"/>
        </w:rPr>
        <w:t>through tests conducted at POLATOM in Warsaw and the MURR reactor in the U.S.</w:t>
      </w:r>
      <w:r w:rsidR="00933DCE">
        <w:rPr>
          <w:rFonts w:ascii="Arial" w:hAnsi="Arial" w:cs="Arial"/>
          <w:sz w:val="22"/>
          <w:szCs w:val="22"/>
        </w:rPr>
        <w:t xml:space="preserve">, we are now in advanced discussions with potential strategic partners both in the U.S. and in Europe.  </w:t>
      </w:r>
      <w:r w:rsidR="008A5928">
        <w:rPr>
          <w:rFonts w:ascii="Arial" w:hAnsi="Arial" w:cs="Arial"/>
          <w:sz w:val="22"/>
          <w:szCs w:val="22"/>
        </w:rPr>
        <w:t xml:space="preserve">These partners will allow us to complete final design of a prototype Tc-99m generator.  </w:t>
      </w:r>
      <w:r w:rsidR="001C611B">
        <w:rPr>
          <w:rFonts w:ascii="Arial" w:hAnsi="Arial" w:cs="Arial"/>
          <w:sz w:val="22"/>
          <w:szCs w:val="22"/>
        </w:rPr>
        <w:t>At that sta</w:t>
      </w:r>
      <w:r w:rsidR="008A5928">
        <w:rPr>
          <w:rFonts w:ascii="Arial" w:hAnsi="Arial" w:cs="Arial"/>
          <w:sz w:val="22"/>
          <w:szCs w:val="22"/>
        </w:rPr>
        <w:t xml:space="preserve">ge, we will move forward quickly </w:t>
      </w:r>
      <w:r w:rsidR="00933DCE">
        <w:rPr>
          <w:rFonts w:ascii="Arial" w:hAnsi="Arial" w:cs="Arial"/>
          <w:sz w:val="22"/>
          <w:szCs w:val="22"/>
        </w:rPr>
        <w:t xml:space="preserve">with both our FDA and CE applications.  Upon </w:t>
      </w:r>
      <w:r w:rsidR="00871A78">
        <w:rPr>
          <w:rFonts w:ascii="Arial" w:hAnsi="Arial" w:cs="Arial"/>
          <w:sz w:val="22"/>
          <w:szCs w:val="22"/>
        </w:rPr>
        <w:t xml:space="preserve">regulatory </w:t>
      </w:r>
      <w:r w:rsidR="00933DCE">
        <w:rPr>
          <w:rFonts w:ascii="Arial" w:hAnsi="Arial" w:cs="Arial"/>
          <w:sz w:val="22"/>
          <w:szCs w:val="22"/>
        </w:rPr>
        <w:t>approval, we believe this technology has the potential to reshape the global supply chain of Tc-99m</w:t>
      </w:r>
      <w:r w:rsidR="00933DCE" w:rsidRPr="00933DCE">
        <w:rPr>
          <w:rFonts w:ascii="Arial" w:hAnsi="Arial" w:cs="Arial"/>
          <w:sz w:val="22"/>
          <w:szCs w:val="22"/>
        </w:rPr>
        <w:t>—the most widely used medical isotope in the world</w:t>
      </w:r>
      <w:r w:rsidR="00933DCE">
        <w:rPr>
          <w:rFonts w:ascii="Arial" w:hAnsi="Arial" w:cs="Arial"/>
          <w:sz w:val="22"/>
          <w:szCs w:val="22"/>
        </w:rPr>
        <w:t>.</w:t>
      </w:r>
      <w:r w:rsidR="005315AE">
        <w:rPr>
          <w:rFonts w:ascii="Arial" w:hAnsi="Arial" w:cs="Arial"/>
          <w:sz w:val="22"/>
          <w:szCs w:val="22"/>
        </w:rPr>
        <w:t>”</w:t>
      </w:r>
    </w:p>
    <w:p w:rsidR="00933DCE" w:rsidRDefault="00933DCE" w:rsidP="00572139">
      <w:pPr>
        <w:tabs>
          <w:tab w:val="left" w:pos="6120"/>
        </w:tabs>
        <w:ind w:right="-43"/>
        <w:jc w:val="both"/>
        <w:rPr>
          <w:rFonts w:ascii="Arial" w:hAnsi="Arial" w:cs="Arial"/>
          <w:sz w:val="22"/>
          <w:szCs w:val="22"/>
        </w:rPr>
      </w:pPr>
    </w:p>
    <w:p w:rsidR="006821E8" w:rsidRDefault="00933DCE" w:rsidP="00F203E0">
      <w:pPr>
        <w:tabs>
          <w:tab w:val="left" w:pos="6120"/>
        </w:tabs>
        <w:ind w:right="-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Centofanti continued, “We are pleased to have closed on our initial equity raise of up to $2.75 million, which will provide us with required capital to continue the development of our isotope technology. We appreciate the strong support from European investors that participated in the transaction</w:t>
      </w:r>
      <w:r w:rsidR="00871A78">
        <w:rPr>
          <w:rFonts w:ascii="Arial" w:hAnsi="Arial" w:cs="Arial"/>
          <w:sz w:val="22"/>
          <w:szCs w:val="22"/>
        </w:rPr>
        <w:t>, including one of the leading mutual funds in Europe</w:t>
      </w:r>
      <w:r>
        <w:rPr>
          <w:rFonts w:ascii="Arial" w:hAnsi="Arial" w:cs="Arial"/>
          <w:sz w:val="22"/>
          <w:szCs w:val="22"/>
        </w:rPr>
        <w:t xml:space="preserve">. As a result of this financing, we look forward to </w:t>
      </w:r>
      <w:r w:rsidR="00A85B10">
        <w:rPr>
          <w:rFonts w:ascii="Arial" w:hAnsi="Arial" w:cs="Arial"/>
          <w:sz w:val="22"/>
          <w:szCs w:val="22"/>
        </w:rPr>
        <w:t xml:space="preserve">moving ahead with </w:t>
      </w:r>
      <w:r>
        <w:rPr>
          <w:rFonts w:ascii="Arial" w:hAnsi="Arial" w:cs="Arial"/>
          <w:sz w:val="22"/>
          <w:szCs w:val="22"/>
        </w:rPr>
        <w:t>our plans to commercialize the medical isotope (Tc-99m) technology.”</w:t>
      </w:r>
    </w:p>
    <w:p w:rsidR="0082169F" w:rsidRDefault="0082169F" w:rsidP="0082169F">
      <w:pPr>
        <w:tabs>
          <w:tab w:val="left" w:pos="6120"/>
        </w:tabs>
        <w:spacing w:before="180"/>
        <w:ind w:right="-48"/>
        <w:jc w:val="both"/>
        <w:rPr>
          <w:rFonts w:ascii="Arial" w:hAnsi="Arial" w:cs="Arial"/>
          <w:sz w:val="22"/>
          <w:szCs w:val="22"/>
        </w:rPr>
      </w:pPr>
      <w:r w:rsidRPr="0082169F">
        <w:rPr>
          <w:rFonts w:ascii="Arial" w:hAnsi="Arial" w:cs="Arial"/>
          <w:sz w:val="22"/>
          <w:szCs w:val="22"/>
        </w:rPr>
        <w:t>The conference call can be accessed via a live Internet webcast on the Company's website at www.</w:t>
      </w:r>
      <w:r>
        <w:rPr>
          <w:rFonts w:ascii="Arial" w:hAnsi="Arial" w:cs="Arial"/>
          <w:sz w:val="22"/>
          <w:szCs w:val="22"/>
        </w:rPr>
        <w:t>medical-isotope</w:t>
      </w:r>
      <w:r w:rsidRPr="0082169F">
        <w:rPr>
          <w:rFonts w:ascii="Arial" w:hAnsi="Arial" w:cs="Arial"/>
          <w:sz w:val="22"/>
          <w:szCs w:val="22"/>
        </w:rPr>
        <w:t>.com.  A webcast replay of the conference call will be accessible on the Company’s website at www.</w:t>
      </w:r>
      <w:r>
        <w:rPr>
          <w:rFonts w:ascii="Arial" w:hAnsi="Arial" w:cs="Arial"/>
          <w:sz w:val="22"/>
          <w:szCs w:val="22"/>
        </w:rPr>
        <w:t>medical-isotope</w:t>
      </w:r>
      <w:r w:rsidRPr="0082169F">
        <w:rPr>
          <w:rFonts w:ascii="Arial" w:hAnsi="Arial" w:cs="Arial"/>
          <w:sz w:val="22"/>
          <w:szCs w:val="22"/>
        </w:rPr>
        <w:t xml:space="preserve">.com for 90 days. </w:t>
      </w:r>
    </w:p>
    <w:p w:rsidR="00BC66DD" w:rsidRPr="00280832" w:rsidRDefault="00BC66DD" w:rsidP="00280832">
      <w:pPr>
        <w:tabs>
          <w:tab w:val="left" w:pos="6120"/>
        </w:tabs>
        <w:ind w:right="-43"/>
        <w:jc w:val="both"/>
        <w:rPr>
          <w:rFonts w:ascii="Arial" w:hAnsi="Arial"/>
          <w:sz w:val="22"/>
        </w:rPr>
      </w:pPr>
    </w:p>
    <w:p w:rsidR="006A129E" w:rsidRPr="006A129E" w:rsidRDefault="006A129E" w:rsidP="006A129E">
      <w:pPr>
        <w:spacing w:before="180"/>
        <w:ind w:right="-48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2" w:name="_MON_1391317619"/>
      <w:bookmarkStart w:id="3" w:name="_MON_1391317653"/>
      <w:bookmarkStart w:id="4" w:name="_MON_1391250407"/>
      <w:bookmarkStart w:id="5" w:name="_MON_1391250645"/>
      <w:bookmarkStart w:id="6" w:name="_MON_1391869010"/>
      <w:bookmarkStart w:id="7" w:name="_MON_1391869100"/>
      <w:bookmarkStart w:id="8" w:name="_MON_1391869712"/>
      <w:bookmarkStart w:id="9" w:name="_MON_1391869846"/>
      <w:bookmarkStart w:id="10" w:name="_MON_1391869862"/>
      <w:bookmarkStart w:id="11" w:name="_MON_1391869877"/>
      <w:bookmarkStart w:id="12" w:name="_MON_1391870087"/>
      <w:bookmarkStart w:id="13" w:name="_MON_1391870102"/>
      <w:bookmarkStart w:id="14" w:name="_MON_1277889468"/>
      <w:bookmarkStart w:id="15" w:name="_MON_1277889985"/>
      <w:bookmarkStart w:id="16" w:name="_MON_1277890611"/>
      <w:bookmarkStart w:id="17" w:name="_MON_1278158014"/>
      <w:bookmarkStart w:id="18" w:name="_MON_1278936844"/>
      <w:bookmarkStart w:id="19" w:name="_MON_1278937041"/>
      <w:bookmarkStart w:id="20" w:name="_MON_1279020497"/>
      <w:bookmarkStart w:id="21" w:name="_MON_1286375771"/>
      <w:bookmarkStart w:id="22" w:name="_MON_1287236831"/>
      <w:bookmarkStart w:id="23" w:name="_MON_1287236879"/>
      <w:bookmarkStart w:id="24" w:name="_MON_1287236891"/>
      <w:bookmarkStart w:id="25" w:name="_MON_1287296693"/>
      <w:bookmarkStart w:id="26" w:name="_MON_1309967372"/>
      <w:bookmarkStart w:id="27" w:name="_MON_1309967416"/>
      <w:bookmarkStart w:id="28" w:name="_MON_1309968322"/>
      <w:bookmarkStart w:id="29" w:name="_MON_1341233461"/>
      <w:bookmarkStart w:id="30" w:name="_MON_1341233761"/>
      <w:bookmarkStart w:id="31" w:name="_MON_1341233967"/>
      <w:bookmarkStart w:id="32" w:name="_MON_1341234097"/>
      <w:bookmarkStart w:id="33" w:name="_MON_1341919677"/>
      <w:bookmarkStart w:id="34" w:name="_MON_1341933460"/>
      <w:bookmarkStart w:id="35" w:name="_MON_1341933729"/>
      <w:bookmarkStart w:id="36" w:name="_MON_1342014578"/>
      <w:bookmarkStart w:id="37" w:name="_MON_1372569122"/>
      <w:bookmarkStart w:id="38" w:name="_MON_1372569399"/>
      <w:bookmarkStart w:id="39" w:name="_MON_1372569646"/>
      <w:bookmarkStart w:id="40" w:name="_MON_1391265776"/>
      <w:bookmarkStart w:id="41" w:name="_MON_1392097732"/>
      <w:bookmarkStart w:id="42" w:name="_MON_1392097909"/>
      <w:bookmarkStart w:id="43" w:name="_MON_1390666398"/>
      <w:bookmarkStart w:id="44" w:name="_MON_1392044187"/>
      <w:bookmarkStart w:id="45" w:name="_MON_1391266031"/>
      <w:bookmarkStart w:id="46" w:name="_MON_1392097493"/>
      <w:bookmarkStart w:id="47" w:name="_MON_1391266265"/>
      <w:bookmarkStart w:id="48" w:name="_MON_1391266365"/>
      <w:bookmarkStart w:id="49" w:name="_MON_1391266645"/>
      <w:bookmarkStart w:id="50" w:name="_MON_1391267003"/>
      <w:bookmarkStart w:id="51" w:name="_MON_1391267077"/>
      <w:bookmarkStart w:id="52" w:name="_MON_1390666342"/>
      <w:bookmarkStart w:id="53" w:name="_MON_1391316118"/>
      <w:bookmarkStart w:id="54" w:name="_MON_1391265808"/>
      <w:bookmarkStart w:id="55" w:name="_MON_1392044220"/>
      <w:bookmarkStart w:id="56" w:name="_MON_1391265821"/>
      <w:bookmarkStart w:id="57" w:name="_MON_1392097536"/>
      <w:bookmarkStart w:id="58" w:name="_MON_1391265932"/>
      <w:bookmarkStart w:id="59" w:name="_MON_1391266419"/>
      <w:bookmarkStart w:id="60" w:name="_MON_1391266640"/>
      <w:bookmarkStart w:id="61" w:name="_MON_1390666380"/>
      <w:bookmarkStart w:id="62" w:name="_MON_1390666360"/>
      <w:bookmarkStart w:id="63" w:name="_MON_1391868858"/>
      <w:bookmarkStart w:id="64" w:name="_MON_1393136556"/>
      <w:bookmarkStart w:id="65" w:name="_MON_1391265801"/>
      <w:bookmarkStart w:id="66" w:name="_MON_1391870239"/>
      <w:bookmarkStart w:id="67" w:name="_MON_1391870371"/>
      <w:bookmarkStart w:id="68" w:name="_MON_139126590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6A129E">
        <w:rPr>
          <w:rFonts w:ascii="Arial" w:hAnsi="Arial" w:cs="Arial"/>
          <w:b/>
          <w:sz w:val="22"/>
          <w:szCs w:val="22"/>
        </w:rPr>
        <w:t xml:space="preserve">About </w:t>
      </w:r>
      <w:r>
        <w:rPr>
          <w:rFonts w:ascii="Arial" w:hAnsi="Arial" w:cs="Arial"/>
          <w:b/>
          <w:sz w:val="22"/>
          <w:szCs w:val="22"/>
        </w:rPr>
        <w:t>P</w:t>
      </w:r>
      <w:r w:rsidRPr="006A129E">
        <w:rPr>
          <w:rFonts w:ascii="Arial" w:hAnsi="Arial" w:cs="Arial"/>
          <w:b/>
          <w:sz w:val="22"/>
          <w:szCs w:val="22"/>
        </w:rPr>
        <w:t>erma-Fix Medical</w:t>
      </w:r>
    </w:p>
    <w:p w:rsidR="009967D2" w:rsidRDefault="00487ACC" w:rsidP="009967D2">
      <w:pPr>
        <w:autoSpaceDE w:val="0"/>
        <w:autoSpaceDN w:val="0"/>
        <w:adjustRightInd w:val="0"/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Perma-Fix Medical</w:t>
      </w:r>
      <w:r w:rsidR="006A129E" w:rsidRPr="006A129E">
        <w:rPr>
          <w:rFonts w:ascii="Arial" w:hAnsi="Arial" w:cs="Arial"/>
          <w:sz w:val="22"/>
          <w:szCs w:val="22"/>
        </w:rPr>
        <w:t xml:space="preserve"> is a subsidiary of Perma-Fix Environmental Services</w:t>
      </w:r>
      <w:r w:rsidR="003C517A">
        <w:rPr>
          <w:rFonts w:ascii="Arial" w:hAnsi="Arial" w:cs="Arial"/>
          <w:sz w:val="22"/>
          <w:szCs w:val="22"/>
        </w:rPr>
        <w:t xml:space="preserve"> Inc.</w:t>
      </w:r>
      <w:r w:rsidR="006A129E" w:rsidRPr="006A129E">
        <w:rPr>
          <w:rFonts w:ascii="Arial" w:hAnsi="Arial" w:cs="Arial"/>
          <w:sz w:val="22"/>
          <w:szCs w:val="22"/>
        </w:rPr>
        <w:t>, a NASDAQ listed company. It was formed to develop, o</w:t>
      </w:r>
      <w:r w:rsidR="00D34CFA">
        <w:rPr>
          <w:rFonts w:ascii="Arial" w:hAnsi="Arial" w:cs="Arial"/>
          <w:sz w:val="22"/>
          <w:szCs w:val="22"/>
        </w:rPr>
        <w:t xml:space="preserve">btain FDA and other regulatory </w:t>
      </w:r>
      <w:r w:rsidR="006A129E" w:rsidRPr="006A129E">
        <w:rPr>
          <w:rFonts w:ascii="Arial" w:hAnsi="Arial" w:cs="Arial"/>
          <w:sz w:val="22"/>
          <w:szCs w:val="22"/>
        </w:rPr>
        <w:t xml:space="preserve">approval and commercialize a new process to produce Technetium-99 (Tc-99m), the most widely used medical isotope in the world. The new process is expected to solve worldwide shortages of Tc-99m as it is less expensive, does not require the use of government-subsidized, weapons-grade materials and can be easily deployed around the world using standard research and commercial reactors, thereby eliminating the need for special purpose reactors. </w:t>
      </w:r>
    </w:p>
    <w:p w:rsidR="00F2363D" w:rsidRPr="008B25BE" w:rsidRDefault="00F2363D" w:rsidP="00D5453F">
      <w:pPr>
        <w:autoSpaceDE w:val="0"/>
        <w:autoSpaceDN w:val="0"/>
        <w:adjustRightInd w:val="0"/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F2363D" w:rsidRPr="008B25BE" w:rsidRDefault="00F2363D" w:rsidP="00D5453F">
      <w:pPr>
        <w:spacing w:before="180"/>
        <w:jc w:val="center"/>
        <w:rPr>
          <w:rFonts w:ascii="Arial" w:hAnsi="Arial" w:cs="Arial"/>
          <w:sz w:val="22"/>
          <w:szCs w:val="22"/>
        </w:rPr>
      </w:pPr>
      <w:r w:rsidRPr="008B25BE">
        <w:rPr>
          <w:rFonts w:ascii="Arial" w:hAnsi="Arial" w:cs="Arial"/>
          <w:sz w:val="22"/>
          <w:szCs w:val="22"/>
        </w:rPr>
        <w:t xml:space="preserve">Please visit us on the World Wide Web at </w:t>
      </w:r>
      <w:hyperlink r:id="rId16" w:history="1">
        <w:r w:rsidR="00A6577F" w:rsidRPr="00794AD2">
          <w:rPr>
            <w:rStyle w:val="Hyperlink"/>
            <w:rFonts w:ascii="Arial" w:hAnsi="Arial" w:cs="Arial"/>
            <w:sz w:val="22"/>
            <w:szCs w:val="22"/>
          </w:rPr>
          <w:t>http://www.medical-isotope.com</w:t>
        </w:r>
      </w:hyperlink>
      <w:r w:rsidRPr="008B25BE">
        <w:rPr>
          <w:rFonts w:ascii="Arial" w:hAnsi="Arial" w:cs="Arial"/>
          <w:sz w:val="22"/>
          <w:szCs w:val="22"/>
        </w:rPr>
        <w:t>.</w:t>
      </w:r>
    </w:p>
    <w:p w:rsidR="00F2363D" w:rsidRPr="008B25BE" w:rsidRDefault="00F2363D" w:rsidP="003901BA">
      <w:pPr>
        <w:spacing w:before="180"/>
        <w:jc w:val="both"/>
        <w:outlineLvl w:val="0"/>
        <w:rPr>
          <w:rFonts w:ascii="Arial" w:hAnsi="Arial" w:cs="Arial"/>
          <w:sz w:val="22"/>
          <w:szCs w:val="22"/>
        </w:rPr>
      </w:pPr>
      <w:r w:rsidRPr="008B25BE">
        <w:rPr>
          <w:rFonts w:ascii="Arial" w:hAnsi="Arial" w:cs="Arial"/>
          <w:b/>
          <w:sz w:val="22"/>
          <w:szCs w:val="22"/>
        </w:rPr>
        <w:t>Contacts:</w:t>
      </w:r>
    </w:p>
    <w:p w:rsidR="00F2363D" w:rsidRPr="008B25BE" w:rsidRDefault="00F2363D" w:rsidP="00D5453F">
      <w:pPr>
        <w:rPr>
          <w:rFonts w:ascii="Arial" w:hAnsi="Arial" w:cs="Arial"/>
          <w:sz w:val="22"/>
          <w:szCs w:val="22"/>
        </w:rPr>
      </w:pPr>
      <w:r w:rsidRPr="008B25BE">
        <w:rPr>
          <w:rFonts w:ascii="Arial" w:hAnsi="Arial" w:cs="Arial"/>
          <w:sz w:val="22"/>
          <w:szCs w:val="22"/>
        </w:rPr>
        <w:t>David K. Waldman</w:t>
      </w:r>
    </w:p>
    <w:p w:rsidR="00F2363D" w:rsidRPr="008B25BE" w:rsidRDefault="00F2363D" w:rsidP="00D5453F">
      <w:pPr>
        <w:rPr>
          <w:rFonts w:ascii="Arial" w:hAnsi="Arial" w:cs="Arial"/>
          <w:sz w:val="22"/>
          <w:szCs w:val="22"/>
          <w:lang w:val="fr-FR"/>
        </w:rPr>
      </w:pPr>
      <w:r w:rsidRPr="008B25BE">
        <w:rPr>
          <w:rFonts w:ascii="Arial" w:hAnsi="Arial" w:cs="Arial"/>
          <w:sz w:val="22"/>
          <w:szCs w:val="22"/>
          <w:lang w:val="fr-FR"/>
        </w:rPr>
        <w:t>Crescendo Communications</w:t>
      </w:r>
      <w:r w:rsidR="00933DCE">
        <w:rPr>
          <w:rFonts w:ascii="Arial" w:hAnsi="Arial" w:cs="Arial"/>
          <w:sz w:val="22"/>
          <w:szCs w:val="22"/>
          <w:lang w:val="fr-FR"/>
        </w:rPr>
        <w:t xml:space="preserve"> Europe S.A.</w:t>
      </w:r>
    </w:p>
    <w:p w:rsidR="00F2363D" w:rsidRDefault="00487ACC" w:rsidP="00D5453F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Tel :</w:t>
      </w:r>
      <w:r w:rsidR="00F2363D" w:rsidRPr="008B25BE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+1-</w:t>
      </w:r>
      <w:r w:rsidR="00F2363D" w:rsidRPr="008B25BE">
        <w:rPr>
          <w:rFonts w:ascii="Arial" w:hAnsi="Arial" w:cs="Arial"/>
          <w:sz w:val="22"/>
          <w:szCs w:val="22"/>
          <w:lang w:val="fr-FR"/>
        </w:rPr>
        <w:t>212</w:t>
      </w:r>
      <w:r>
        <w:rPr>
          <w:rFonts w:ascii="Arial" w:hAnsi="Arial" w:cs="Arial"/>
          <w:sz w:val="22"/>
          <w:szCs w:val="22"/>
          <w:lang w:val="fr-FR"/>
        </w:rPr>
        <w:t>-</w:t>
      </w:r>
      <w:r w:rsidR="00F2363D" w:rsidRPr="008B25BE">
        <w:rPr>
          <w:rFonts w:ascii="Arial" w:hAnsi="Arial" w:cs="Arial"/>
          <w:sz w:val="22"/>
          <w:szCs w:val="22"/>
          <w:lang w:val="fr-FR"/>
        </w:rPr>
        <w:t>671-1021</w:t>
      </w:r>
    </w:p>
    <w:p w:rsidR="00487ACC" w:rsidRDefault="00487ACC" w:rsidP="00D5453F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Email : </w:t>
      </w:r>
      <w:hyperlink r:id="rId17" w:history="1">
        <w:r w:rsidRPr="00341C1F">
          <w:rPr>
            <w:rStyle w:val="Hyperlink"/>
            <w:rFonts w:ascii="Arial" w:hAnsi="Arial" w:cs="Arial"/>
            <w:sz w:val="22"/>
            <w:szCs w:val="22"/>
            <w:lang w:val="fr-FR"/>
          </w:rPr>
          <w:t>pfm@crescendo-ir.com</w:t>
        </w:r>
      </w:hyperlink>
    </w:p>
    <w:p w:rsidR="00487ACC" w:rsidRPr="008B25BE" w:rsidRDefault="00487ACC" w:rsidP="00D5453F">
      <w:pPr>
        <w:rPr>
          <w:rFonts w:ascii="Arial" w:hAnsi="Arial" w:cs="Arial"/>
          <w:sz w:val="22"/>
          <w:szCs w:val="22"/>
          <w:lang w:val="fr-FR"/>
        </w:rPr>
      </w:pPr>
    </w:p>
    <w:p w:rsidR="00F2363D" w:rsidRPr="008B25BE" w:rsidRDefault="00F2363D" w:rsidP="00D5453F">
      <w:pPr>
        <w:rPr>
          <w:rFonts w:ascii="Arial" w:hAnsi="Arial" w:cs="Arial"/>
          <w:sz w:val="22"/>
          <w:szCs w:val="22"/>
          <w:lang w:val="fr-FR"/>
        </w:rPr>
      </w:pPr>
      <w:bookmarkStart w:id="69" w:name="_GoBack"/>
      <w:bookmarkEnd w:id="69"/>
    </w:p>
    <w:p w:rsidR="00F2363D" w:rsidRDefault="00F2363D" w:rsidP="00750D3E">
      <w:pPr>
        <w:rPr>
          <w:rFonts w:ascii="Arial" w:hAnsi="Arial" w:cs="Arial"/>
          <w:sz w:val="22"/>
          <w:szCs w:val="22"/>
          <w:lang w:val="fr-FR"/>
        </w:rPr>
      </w:pPr>
      <w:bookmarkStart w:id="70" w:name="_MON_1391265644"/>
      <w:bookmarkStart w:id="71" w:name="_MON_1391871061"/>
      <w:bookmarkStart w:id="72" w:name="_MON_1391265683"/>
      <w:bookmarkStart w:id="73" w:name="_MON_1392044268"/>
      <w:bookmarkStart w:id="74" w:name="_MON_1392044285"/>
      <w:bookmarkStart w:id="75" w:name="_MON_1391265965"/>
      <w:bookmarkStart w:id="76" w:name="_MON_1391264378"/>
      <w:bookmarkStart w:id="77" w:name="_MON_1391264581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sectPr w:rsidR="00F2363D" w:rsidSect="00E375BB">
      <w:headerReference w:type="default" r:id="rId18"/>
      <w:footerReference w:type="default" r:id="rId19"/>
      <w:pgSz w:w="12240" w:h="15840" w:code="1"/>
      <w:pgMar w:top="288" w:right="1728" w:bottom="1080" w:left="1008" w:header="36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07" w:rsidRDefault="00320607">
      <w:r>
        <w:separator/>
      </w:r>
    </w:p>
  </w:endnote>
  <w:endnote w:type="continuationSeparator" w:id="0">
    <w:p w:rsidR="00320607" w:rsidRDefault="00320607">
      <w:r>
        <w:continuationSeparator/>
      </w:r>
    </w:p>
  </w:endnote>
  <w:endnote w:type="continuationNotice" w:id="1">
    <w:p w:rsidR="00320607" w:rsidRDefault="00320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A8" w:rsidRDefault="00CA5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07" w:rsidRDefault="00320607">
      <w:r>
        <w:separator/>
      </w:r>
    </w:p>
  </w:footnote>
  <w:footnote w:type="continuationSeparator" w:id="0">
    <w:p w:rsidR="00320607" w:rsidRDefault="00320607">
      <w:r>
        <w:continuationSeparator/>
      </w:r>
    </w:p>
  </w:footnote>
  <w:footnote w:type="continuationNotice" w:id="1">
    <w:p w:rsidR="00320607" w:rsidRDefault="003206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A8" w:rsidRDefault="00CA50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C3AD6"/>
    <w:multiLevelType w:val="hybridMultilevel"/>
    <w:tmpl w:val="D9482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A00FD2"/>
    <w:multiLevelType w:val="hybridMultilevel"/>
    <w:tmpl w:val="36FCEF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CD"/>
    <w:rsid w:val="000006DC"/>
    <w:rsid w:val="00000744"/>
    <w:rsid w:val="00003CCB"/>
    <w:rsid w:val="000075C7"/>
    <w:rsid w:val="00007B21"/>
    <w:rsid w:val="00011C03"/>
    <w:rsid w:val="00012153"/>
    <w:rsid w:val="00020B9E"/>
    <w:rsid w:val="00022187"/>
    <w:rsid w:val="00022554"/>
    <w:rsid w:val="000245ED"/>
    <w:rsid w:val="00024741"/>
    <w:rsid w:val="0002523B"/>
    <w:rsid w:val="0002668E"/>
    <w:rsid w:val="00026760"/>
    <w:rsid w:val="00026C5E"/>
    <w:rsid w:val="00031597"/>
    <w:rsid w:val="00033FBC"/>
    <w:rsid w:val="000352D3"/>
    <w:rsid w:val="00036273"/>
    <w:rsid w:val="000368A2"/>
    <w:rsid w:val="000374AA"/>
    <w:rsid w:val="0003768B"/>
    <w:rsid w:val="00040E9D"/>
    <w:rsid w:val="00043E47"/>
    <w:rsid w:val="00045B89"/>
    <w:rsid w:val="000467E3"/>
    <w:rsid w:val="00053B78"/>
    <w:rsid w:val="00054F1D"/>
    <w:rsid w:val="0006027D"/>
    <w:rsid w:val="000607CA"/>
    <w:rsid w:val="0006168B"/>
    <w:rsid w:val="00062671"/>
    <w:rsid w:val="00062B5B"/>
    <w:rsid w:val="000635A8"/>
    <w:rsid w:val="000646B6"/>
    <w:rsid w:val="0007000D"/>
    <w:rsid w:val="00070C3F"/>
    <w:rsid w:val="00070DFE"/>
    <w:rsid w:val="000753CF"/>
    <w:rsid w:val="000760E5"/>
    <w:rsid w:val="00076193"/>
    <w:rsid w:val="00077DF2"/>
    <w:rsid w:val="00080C8E"/>
    <w:rsid w:val="00081710"/>
    <w:rsid w:val="00081C77"/>
    <w:rsid w:val="00084E64"/>
    <w:rsid w:val="0008520C"/>
    <w:rsid w:val="000861E2"/>
    <w:rsid w:val="00091CEC"/>
    <w:rsid w:val="000922A1"/>
    <w:rsid w:val="0009288D"/>
    <w:rsid w:val="0009494C"/>
    <w:rsid w:val="00094B2D"/>
    <w:rsid w:val="00094BB8"/>
    <w:rsid w:val="00095014"/>
    <w:rsid w:val="000959F9"/>
    <w:rsid w:val="000A1060"/>
    <w:rsid w:val="000A1EC6"/>
    <w:rsid w:val="000A41B2"/>
    <w:rsid w:val="000A4F01"/>
    <w:rsid w:val="000A5AB8"/>
    <w:rsid w:val="000A6377"/>
    <w:rsid w:val="000A70C6"/>
    <w:rsid w:val="000B13C7"/>
    <w:rsid w:val="000B4040"/>
    <w:rsid w:val="000B416A"/>
    <w:rsid w:val="000B571C"/>
    <w:rsid w:val="000B5EA0"/>
    <w:rsid w:val="000B7AEF"/>
    <w:rsid w:val="000C0240"/>
    <w:rsid w:val="000C3AA5"/>
    <w:rsid w:val="000C4245"/>
    <w:rsid w:val="000C59D7"/>
    <w:rsid w:val="000D02C1"/>
    <w:rsid w:val="000D23B5"/>
    <w:rsid w:val="000D43A6"/>
    <w:rsid w:val="000D595B"/>
    <w:rsid w:val="000D651E"/>
    <w:rsid w:val="000D68DF"/>
    <w:rsid w:val="000E083F"/>
    <w:rsid w:val="000E1255"/>
    <w:rsid w:val="000E4DE5"/>
    <w:rsid w:val="000E4EFD"/>
    <w:rsid w:val="000E62F0"/>
    <w:rsid w:val="000E7AAC"/>
    <w:rsid w:val="000F1807"/>
    <w:rsid w:val="000F2ACB"/>
    <w:rsid w:val="000F3D39"/>
    <w:rsid w:val="000F48F2"/>
    <w:rsid w:val="000F5B17"/>
    <w:rsid w:val="000F5C5C"/>
    <w:rsid w:val="000F6EC4"/>
    <w:rsid w:val="000F7D6B"/>
    <w:rsid w:val="000F7DB7"/>
    <w:rsid w:val="00102A2F"/>
    <w:rsid w:val="00102F89"/>
    <w:rsid w:val="00103C54"/>
    <w:rsid w:val="00104054"/>
    <w:rsid w:val="00104369"/>
    <w:rsid w:val="00104499"/>
    <w:rsid w:val="0010726E"/>
    <w:rsid w:val="0011143A"/>
    <w:rsid w:val="0011149A"/>
    <w:rsid w:val="00111782"/>
    <w:rsid w:val="00113049"/>
    <w:rsid w:val="00114BFE"/>
    <w:rsid w:val="00116D17"/>
    <w:rsid w:val="0011769C"/>
    <w:rsid w:val="001205D6"/>
    <w:rsid w:val="0012062B"/>
    <w:rsid w:val="001208CB"/>
    <w:rsid w:val="00124117"/>
    <w:rsid w:val="00124247"/>
    <w:rsid w:val="00124789"/>
    <w:rsid w:val="00125E18"/>
    <w:rsid w:val="00127801"/>
    <w:rsid w:val="001303A1"/>
    <w:rsid w:val="001310A0"/>
    <w:rsid w:val="00132147"/>
    <w:rsid w:val="00132B6B"/>
    <w:rsid w:val="00133046"/>
    <w:rsid w:val="001336A9"/>
    <w:rsid w:val="0013593A"/>
    <w:rsid w:val="001362D0"/>
    <w:rsid w:val="001364AE"/>
    <w:rsid w:val="001368EE"/>
    <w:rsid w:val="00141C87"/>
    <w:rsid w:val="00142E97"/>
    <w:rsid w:val="00150CB0"/>
    <w:rsid w:val="00153038"/>
    <w:rsid w:val="001542C1"/>
    <w:rsid w:val="001569B9"/>
    <w:rsid w:val="00157C7B"/>
    <w:rsid w:val="001639DA"/>
    <w:rsid w:val="001657AC"/>
    <w:rsid w:val="00165E66"/>
    <w:rsid w:val="00165FA7"/>
    <w:rsid w:val="00167503"/>
    <w:rsid w:val="001678EF"/>
    <w:rsid w:val="00170FDE"/>
    <w:rsid w:val="001712A7"/>
    <w:rsid w:val="00171E2A"/>
    <w:rsid w:val="0017492C"/>
    <w:rsid w:val="00174AF6"/>
    <w:rsid w:val="00175B76"/>
    <w:rsid w:val="0017781C"/>
    <w:rsid w:val="00181A49"/>
    <w:rsid w:val="00181BB1"/>
    <w:rsid w:val="00181C3C"/>
    <w:rsid w:val="00182F2C"/>
    <w:rsid w:val="00183587"/>
    <w:rsid w:val="0018492C"/>
    <w:rsid w:val="00186225"/>
    <w:rsid w:val="00186DAA"/>
    <w:rsid w:val="00187B8B"/>
    <w:rsid w:val="00191477"/>
    <w:rsid w:val="00192398"/>
    <w:rsid w:val="001960CE"/>
    <w:rsid w:val="0019631D"/>
    <w:rsid w:val="001A1BD7"/>
    <w:rsid w:val="001A2F45"/>
    <w:rsid w:val="001A3322"/>
    <w:rsid w:val="001A44EC"/>
    <w:rsid w:val="001A497B"/>
    <w:rsid w:val="001B0C32"/>
    <w:rsid w:val="001B1E57"/>
    <w:rsid w:val="001B3472"/>
    <w:rsid w:val="001B3B9D"/>
    <w:rsid w:val="001B4AEC"/>
    <w:rsid w:val="001B61D4"/>
    <w:rsid w:val="001B6F8C"/>
    <w:rsid w:val="001C611B"/>
    <w:rsid w:val="001C6417"/>
    <w:rsid w:val="001C6E1E"/>
    <w:rsid w:val="001D1150"/>
    <w:rsid w:val="001D174C"/>
    <w:rsid w:val="001D17CB"/>
    <w:rsid w:val="001D1C5C"/>
    <w:rsid w:val="001D1E3F"/>
    <w:rsid w:val="001D2CDF"/>
    <w:rsid w:val="001D2EF6"/>
    <w:rsid w:val="001D5EF5"/>
    <w:rsid w:val="001D5FBF"/>
    <w:rsid w:val="001D6061"/>
    <w:rsid w:val="001D78D3"/>
    <w:rsid w:val="001D7B6C"/>
    <w:rsid w:val="001E28B2"/>
    <w:rsid w:val="001E2AF8"/>
    <w:rsid w:val="001E2F9A"/>
    <w:rsid w:val="001E3AD2"/>
    <w:rsid w:val="001E3AF7"/>
    <w:rsid w:val="001E6A86"/>
    <w:rsid w:val="001E6D7B"/>
    <w:rsid w:val="001F093E"/>
    <w:rsid w:val="001F0AAD"/>
    <w:rsid w:val="001F1076"/>
    <w:rsid w:val="001F128D"/>
    <w:rsid w:val="001F2CC9"/>
    <w:rsid w:val="001F4F1B"/>
    <w:rsid w:val="001F52C5"/>
    <w:rsid w:val="001F54EE"/>
    <w:rsid w:val="001F626A"/>
    <w:rsid w:val="001F6944"/>
    <w:rsid w:val="001F75A1"/>
    <w:rsid w:val="002003CD"/>
    <w:rsid w:val="00200B42"/>
    <w:rsid w:val="00200D27"/>
    <w:rsid w:val="00202239"/>
    <w:rsid w:val="002027E7"/>
    <w:rsid w:val="00203773"/>
    <w:rsid w:val="00204A57"/>
    <w:rsid w:val="002067CE"/>
    <w:rsid w:val="002075D0"/>
    <w:rsid w:val="00207CEC"/>
    <w:rsid w:val="00211C30"/>
    <w:rsid w:val="00212FE5"/>
    <w:rsid w:val="0021550C"/>
    <w:rsid w:val="002159E5"/>
    <w:rsid w:val="00216852"/>
    <w:rsid w:val="002171A5"/>
    <w:rsid w:val="00217E61"/>
    <w:rsid w:val="002203DE"/>
    <w:rsid w:val="00221175"/>
    <w:rsid w:val="00221941"/>
    <w:rsid w:val="00221C01"/>
    <w:rsid w:val="00221D81"/>
    <w:rsid w:val="002220B7"/>
    <w:rsid w:val="0022330B"/>
    <w:rsid w:val="00225759"/>
    <w:rsid w:val="00225A0C"/>
    <w:rsid w:val="00225E59"/>
    <w:rsid w:val="002261AC"/>
    <w:rsid w:val="00226B7D"/>
    <w:rsid w:val="002270B9"/>
    <w:rsid w:val="002310B1"/>
    <w:rsid w:val="00232C88"/>
    <w:rsid w:val="00233734"/>
    <w:rsid w:val="002341D7"/>
    <w:rsid w:val="002354EC"/>
    <w:rsid w:val="00235F53"/>
    <w:rsid w:val="00237FE1"/>
    <w:rsid w:val="00240DD5"/>
    <w:rsid w:val="002423A4"/>
    <w:rsid w:val="00243F28"/>
    <w:rsid w:val="002464FD"/>
    <w:rsid w:val="00247D1B"/>
    <w:rsid w:val="00251DD0"/>
    <w:rsid w:val="002520CB"/>
    <w:rsid w:val="00253508"/>
    <w:rsid w:val="00255378"/>
    <w:rsid w:val="002560E5"/>
    <w:rsid w:val="0025675B"/>
    <w:rsid w:val="002569C1"/>
    <w:rsid w:val="00257B09"/>
    <w:rsid w:val="00260973"/>
    <w:rsid w:val="002623AE"/>
    <w:rsid w:val="00263EE7"/>
    <w:rsid w:val="00265479"/>
    <w:rsid w:val="002664E4"/>
    <w:rsid w:val="00266984"/>
    <w:rsid w:val="00266AA5"/>
    <w:rsid w:val="00271D97"/>
    <w:rsid w:val="0027535F"/>
    <w:rsid w:val="00275943"/>
    <w:rsid w:val="00277174"/>
    <w:rsid w:val="002779C5"/>
    <w:rsid w:val="00280832"/>
    <w:rsid w:val="00280B91"/>
    <w:rsid w:val="002844F5"/>
    <w:rsid w:val="002847A9"/>
    <w:rsid w:val="00285501"/>
    <w:rsid w:val="00285970"/>
    <w:rsid w:val="00292962"/>
    <w:rsid w:val="0029401E"/>
    <w:rsid w:val="002955E3"/>
    <w:rsid w:val="002A0E5A"/>
    <w:rsid w:val="002A0F49"/>
    <w:rsid w:val="002A31E8"/>
    <w:rsid w:val="002A41D9"/>
    <w:rsid w:val="002A5F3E"/>
    <w:rsid w:val="002A6F14"/>
    <w:rsid w:val="002A72DF"/>
    <w:rsid w:val="002B0D1A"/>
    <w:rsid w:val="002B377F"/>
    <w:rsid w:val="002B5FCD"/>
    <w:rsid w:val="002B72D4"/>
    <w:rsid w:val="002B7B7D"/>
    <w:rsid w:val="002C3E9C"/>
    <w:rsid w:val="002C40D3"/>
    <w:rsid w:val="002D131E"/>
    <w:rsid w:val="002D6651"/>
    <w:rsid w:val="002D67F7"/>
    <w:rsid w:val="002D6A98"/>
    <w:rsid w:val="002D767F"/>
    <w:rsid w:val="002E0990"/>
    <w:rsid w:val="002E2DA6"/>
    <w:rsid w:val="002E4814"/>
    <w:rsid w:val="002E6141"/>
    <w:rsid w:val="002E65D5"/>
    <w:rsid w:val="002E6A25"/>
    <w:rsid w:val="002F1B08"/>
    <w:rsid w:val="002F24BE"/>
    <w:rsid w:val="002F26BD"/>
    <w:rsid w:val="002F43B1"/>
    <w:rsid w:val="002F48AE"/>
    <w:rsid w:val="002F5259"/>
    <w:rsid w:val="002F59B3"/>
    <w:rsid w:val="002F5B78"/>
    <w:rsid w:val="002F6FBA"/>
    <w:rsid w:val="002F733A"/>
    <w:rsid w:val="002F7B15"/>
    <w:rsid w:val="003014E1"/>
    <w:rsid w:val="0030252A"/>
    <w:rsid w:val="003039E3"/>
    <w:rsid w:val="00304AC3"/>
    <w:rsid w:val="00310772"/>
    <w:rsid w:val="00311149"/>
    <w:rsid w:val="00313D5F"/>
    <w:rsid w:val="00314A36"/>
    <w:rsid w:val="00315C1C"/>
    <w:rsid w:val="00317FA2"/>
    <w:rsid w:val="00320314"/>
    <w:rsid w:val="00320607"/>
    <w:rsid w:val="0032103D"/>
    <w:rsid w:val="00321AEA"/>
    <w:rsid w:val="00322910"/>
    <w:rsid w:val="0032309C"/>
    <w:rsid w:val="003233CF"/>
    <w:rsid w:val="003249A4"/>
    <w:rsid w:val="0032532B"/>
    <w:rsid w:val="00326239"/>
    <w:rsid w:val="00326933"/>
    <w:rsid w:val="003277B8"/>
    <w:rsid w:val="00331A17"/>
    <w:rsid w:val="00331C5E"/>
    <w:rsid w:val="003327AB"/>
    <w:rsid w:val="003333AB"/>
    <w:rsid w:val="0033340D"/>
    <w:rsid w:val="00334FBE"/>
    <w:rsid w:val="00335715"/>
    <w:rsid w:val="00335F64"/>
    <w:rsid w:val="00341702"/>
    <w:rsid w:val="0034175B"/>
    <w:rsid w:val="0034625E"/>
    <w:rsid w:val="00346AA3"/>
    <w:rsid w:val="00350738"/>
    <w:rsid w:val="00350842"/>
    <w:rsid w:val="00350DCB"/>
    <w:rsid w:val="00352774"/>
    <w:rsid w:val="00352D29"/>
    <w:rsid w:val="00353182"/>
    <w:rsid w:val="00353F1C"/>
    <w:rsid w:val="0035499E"/>
    <w:rsid w:val="003558C0"/>
    <w:rsid w:val="003563BD"/>
    <w:rsid w:val="003565DE"/>
    <w:rsid w:val="00357AE8"/>
    <w:rsid w:val="00361EA8"/>
    <w:rsid w:val="00362B79"/>
    <w:rsid w:val="00366CD8"/>
    <w:rsid w:val="00366D0A"/>
    <w:rsid w:val="003674AF"/>
    <w:rsid w:val="00371EEE"/>
    <w:rsid w:val="00373A6E"/>
    <w:rsid w:val="00374FFF"/>
    <w:rsid w:val="0037561F"/>
    <w:rsid w:val="00375DE3"/>
    <w:rsid w:val="00375E36"/>
    <w:rsid w:val="003815F3"/>
    <w:rsid w:val="00384146"/>
    <w:rsid w:val="003849B0"/>
    <w:rsid w:val="00385939"/>
    <w:rsid w:val="00386062"/>
    <w:rsid w:val="00386B26"/>
    <w:rsid w:val="00390170"/>
    <w:rsid w:val="003901BA"/>
    <w:rsid w:val="003906BE"/>
    <w:rsid w:val="00391715"/>
    <w:rsid w:val="00392FC5"/>
    <w:rsid w:val="00393313"/>
    <w:rsid w:val="0039458D"/>
    <w:rsid w:val="00394EBE"/>
    <w:rsid w:val="00397AB8"/>
    <w:rsid w:val="003A0410"/>
    <w:rsid w:val="003A145B"/>
    <w:rsid w:val="003A1FBC"/>
    <w:rsid w:val="003A3BC7"/>
    <w:rsid w:val="003A403D"/>
    <w:rsid w:val="003B1123"/>
    <w:rsid w:val="003B1AD6"/>
    <w:rsid w:val="003B3CDA"/>
    <w:rsid w:val="003B3E68"/>
    <w:rsid w:val="003B4A20"/>
    <w:rsid w:val="003B5440"/>
    <w:rsid w:val="003B62CB"/>
    <w:rsid w:val="003C1865"/>
    <w:rsid w:val="003C3E0E"/>
    <w:rsid w:val="003C517A"/>
    <w:rsid w:val="003C52B8"/>
    <w:rsid w:val="003C776C"/>
    <w:rsid w:val="003D206B"/>
    <w:rsid w:val="003D2185"/>
    <w:rsid w:val="003D2519"/>
    <w:rsid w:val="003D270B"/>
    <w:rsid w:val="003D2895"/>
    <w:rsid w:val="003D2AB1"/>
    <w:rsid w:val="003D31BA"/>
    <w:rsid w:val="003D3A66"/>
    <w:rsid w:val="003D4596"/>
    <w:rsid w:val="003D5BAC"/>
    <w:rsid w:val="003D6723"/>
    <w:rsid w:val="003D78CF"/>
    <w:rsid w:val="003E17EC"/>
    <w:rsid w:val="003E3E1F"/>
    <w:rsid w:val="003E6722"/>
    <w:rsid w:val="003E6DC9"/>
    <w:rsid w:val="003E6FB5"/>
    <w:rsid w:val="003E72E0"/>
    <w:rsid w:val="003F011E"/>
    <w:rsid w:val="003F0236"/>
    <w:rsid w:val="003F1FBF"/>
    <w:rsid w:val="003F35B1"/>
    <w:rsid w:val="003F3BC7"/>
    <w:rsid w:val="003F5AC9"/>
    <w:rsid w:val="003F6C6D"/>
    <w:rsid w:val="004008DD"/>
    <w:rsid w:val="004018D7"/>
    <w:rsid w:val="00402ACD"/>
    <w:rsid w:val="00403DCF"/>
    <w:rsid w:val="00406930"/>
    <w:rsid w:val="00412D38"/>
    <w:rsid w:val="00417A9A"/>
    <w:rsid w:val="00420824"/>
    <w:rsid w:val="004217EF"/>
    <w:rsid w:val="0042258D"/>
    <w:rsid w:val="00424A17"/>
    <w:rsid w:val="004269A6"/>
    <w:rsid w:val="00431254"/>
    <w:rsid w:val="00432AA7"/>
    <w:rsid w:val="004330CB"/>
    <w:rsid w:val="0043411B"/>
    <w:rsid w:val="004356E4"/>
    <w:rsid w:val="00435E42"/>
    <w:rsid w:val="004404E7"/>
    <w:rsid w:val="004424CD"/>
    <w:rsid w:val="004465E6"/>
    <w:rsid w:val="00446D6F"/>
    <w:rsid w:val="00450668"/>
    <w:rsid w:val="00450D76"/>
    <w:rsid w:val="004524FD"/>
    <w:rsid w:val="00454034"/>
    <w:rsid w:val="00455430"/>
    <w:rsid w:val="0045578A"/>
    <w:rsid w:val="00455BAF"/>
    <w:rsid w:val="00460DE9"/>
    <w:rsid w:val="00464FC8"/>
    <w:rsid w:val="00466282"/>
    <w:rsid w:val="0046704B"/>
    <w:rsid w:val="004670D9"/>
    <w:rsid w:val="0046790E"/>
    <w:rsid w:val="00467E4A"/>
    <w:rsid w:val="004709FC"/>
    <w:rsid w:val="00470BAD"/>
    <w:rsid w:val="00470E76"/>
    <w:rsid w:val="00471334"/>
    <w:rsid w:val="00475F3C"/>
    <w:rsid w:val="004770EE"/>
    <w:rsid w:val="0048400D"/>
    <w:rsid w:val="00484895"/>
    <w:rsid w:val="00485117"/>
    <w:rsid w:val="00485C7B"/>
    <w:rsid w:val="00487489"/>
    <w:rsid w:val="00487ACC"/>
    <w:rsid w:val="00491DAF"/>
    <w:rsid w:val="0049429D"/>
    <w:rsid w:val="00494768"/>
    <w:rsid w:val="004973F5"/>
    <w:rsid w:val="0049777F"/>
    <w:rsid w:val="004A0265"/>
    <w:rsid w:val="004A0BCE"/>
    <w:rsid w:val="004A19C8"/>
    <w:rsid w:val="004A226C"/>
    <w:rsid w:val="004A53DC"/>
    <w:rsid w:val="004B00AD"/>
    <w:rsid w:val="004B138E"/>
    <w:rsid w:val="004B3640"/>
    <w:rsid w:val="004B389B"/>
    <w:rsid w:val="004B4723"/>
    <w:rsid w:val="004B4885"/>
    <w:rsid w:val="004B5175"/>
    <w:rsid w:val="004B52D3"/>
    <w:rsid w:val="004C04A8"/>
    <w:rsid w:val="004C07BD"/>
    <w:rsid w:val="004C3547"/>
    <w:rsid w:val="004C55E2"/>
    <w:rsid w:val="004C66AE"/>
    <w:rsid w:val="004D0CC2"/>
    <w:rsid w:val="004D2CB5"/>
    <w:rsid w:val="004D4255"/>
    <w:rsid w:val="004D4F1A"/>
    <w:rsid w:val="004D5146"/>
    <w:rsid w:val="004D5E88"/>
    <w:rsid w:val="004E0810"/>
    <w:rsid w:val="004E18B7"/>
    <w:rsid w:val="004E2EE2"/>
    <w:rsid w:val="004E4146"/>
    <w:rsid w:val="004E45B3"/>
    <w:rsid w:val="004E6D95"/>
    <w:rsid w:val="004E6E73"/>
    <w:rsid w:val="004F0BB0"/>
    <w:rsid w:val="004F377F"/>
    <w:rsid w:val="004F5116"/>
    <w:rsid w:val="004F5D28"/>
    <w:rsid w:val="004F79C2"/>
    <w:rsid w:val="004F7D91"/>
    <w:rsid w:val="00501092"/>
    <w:rsid w:val="00504BB5"/>
    <w:rsid w:val="005052CA"/>
    <w:rsid w:val="005059A1"/>
    <w:rsid w:val="0050612E"/>
    <w:rsid w:val="00506CC1"/>
    <w:rsid w:val="00506D2B"/>
    <w:rsid w:val="005071A3"/>
    <w:rsid w:val="00511415"/>
    <w:rsid w:val="00512153"/>
    <w:rsid w:val="00512A32"/>
    <w:rsid w:val="00512AF0"/>
    <w:rsid w:val="00515049"/>
    <w:rsid w:val="005178C2"/>
    <w:rsid w:val="00517DA3"/>
    <w:rsid w:val="00521FF4"/>
    <w:rsid w:val="00522095"/>
    <w:rsid w:val="005233F9"/>
    <w:rsid w:val="005254FD"/>
    <w:rsid w:val="00527793"/>
    <w:rsid w:val="005315AE"/>
    <w:rsid w:val="00532143"/>
    <w:rsid w:val="00532E4D"/>
    <w:rsid w:val="00533738"/>
    <w:rsid w:val="00534431"/>
    <w:rsid w:val="00534AB2"/>
    <w:rsid w:val="00535183"/>
    <w:rsid w:val="0053617F"/>
    <w:rsid w:val="00540BB4"/>
    <w:rsid w:val="005430A4"/>
    <w:rsid w:val="00544161"/>
    <w:rsid w:val="00547F7D"/>
    <w:rsid w:val="00550265"/>
    <w:rsid w:val="0055236B"/>
    <w:rsid w:val="00553360"/>
    <w:rsid w:val="00553B26"/>
    <w:rsid w:val="00553EF8"/>
    <w:rsid w:val="00556432"/>
    <w:rsid w:val="00556AF3"/>
    <w:rsid w:val="00561A60"/>
    <w:rsid w:val="00562897"/>
    <w:rsid w:val="00564F31"/>
    <w:rsid w:val="0057185F"/>
    <w:rsid w:val="00572139"/>
    <w:rsid w:val="00573088"/>
    <w:rsid w:val="005765C6"/>
    <w:rsid w:val="00576928"/>
    <w:rsid w:val="00577131"/>
    <w:rsid w:val="00582B3D"/>
    <w:rsid w:val="0058367F"/>
    <w:rsid w:val="00584209"/>
    <w:rsid w:val="00586F52"/>
    <w:rsid w:val="00587438"/>
    <w:rsid w:val="0058794A"/>
    <w:rsid w:val="0059099D"/>
    <w:rsid w:val="00590A1F"/>
    <w:rsid w:val="00591321"/>
    <w:rsid w:val="0059216A"/>
    <w:rsid w:val="00592FBE"/>
    <w:rsid w:val="00593F49"/>
    <w:rsid w:val="0059472E"/>
    <w:rsid w:val="00596D37"/>
    <w:rsid w:val="005A0DD2"/>
    <w:rsid w:val="005A10C0"/>
    <w:rsid w:val="005A2F9E"/>
    <w:rsid w:val="005A3242"/>
    <w:rsid w:val="005A3785"/>
    <w:rsid w:val="005A44E5"/>
    <w:rsid w:val="005A49FC"/>
    <w:rsid w:val="005A637D"/>
    <w:rsid w:val="005A6529"/>
    <w:rsid w:val="005B0A07"/>
    <w:rsid w:val="005B1523"/>
    <w:rsid w:val="005B1887"/>
    <w:rsid w:val="005B20CD"/>
    <w:rsid w:val="005B3C5F"/>
    <w:rsid w:val="005B457C"/>
    <w:rsid w:val="005B6FF2"/>
    <w:rsid w:val="005B7BC4"/>
    <w:rsid w:val="005C238A"/>
    <w:rsid w:val="005C373F"/>
    <w:rsid w:val="005C6FB4"/>
    <w:rsid w:val="005D19D7"/>
    <w:rsid w:val="005D1F38"/>
    <w:rsid w:val="005D3943"/>
    <w:rsid w:val="005D56E9"/>
    <w:rsid w:val="005D58A8"/>
    <w:rsid w:val="005D6AB6"/>
    <w:rsid w:val="005D7121"/>
    <w:rsid w:val="005D78CB"/>
    <w:rsid w:val="005E0510"/>
    <w:rsid w:val="005E2980"/>
    <w:rsid w:val="005E40CB"/>
    <w:rsid w:val="005E7F7C"/>
    <w:rsid w:val="005F0920"/>
    <w:rsid w:val="005F0A2E"/>
    <w:rsid w:val="005F1033"/>
    <w:rsid w:val="005F67DB"/>
    <w:rsid w:val="006004D4"/>
    <w:rsid w:val="0060163F"/>
    <w:rsid w:val="00603064"/>
    <w:rsid w:val="00603E26"/>
    <w:rsid w:val="00604931"/>
    <w:rsid w:val="0060597F"/>
    <w:rsid w:val="0060678B"/>
    <w:rsid w:val="00607383"/>
    <w:rsid w:val="006109F4"/>
    <w:rsid w:val="00610CA8"/>
    <w:rsid w:val="00612C3E"/>
    <w:rsid w:val="00612EBD"/>
    <w:rsid w:val="00614B87"/>
    <w:rsid w:val="00616214"/>
    <w:rsid w:val="00616ADD"/>
    <w:rsid w:val="00620FEB"/>
    <w:rsid w:val="00621EB2"/>
    <w:rsid w:val="00622B68"/>
    <w:rsid w:val="00623C62"/>
    <w:rsid w:val="0062440A"/>
    <w:rsid w:val="006244DD"/>
    <w:rsid w:val="006249C5"/>
    <w:rsid w:val="0062776F"/>
    <w:rsid w:val="00630D18"/>
    <w:rsid w:val="006328A1"/>
    <w:rsid w:val="00632F06"/>
    <w:rsid w:val="00632F93"/>
    <w:rsid w:val="00635B22"/>
    <w:rsid w:val="00636551"/>
    <w:rsid w:val="00640B91"/>
    <w:rsid w:val="00642975"/>
    <w:rsid w:val="00644AD9"/>
    <w:rsid w:val="00644CA9"/>
    <w:rsid w:val="00645BCC"/>
    <w:rsid w:val="006464C3"/>
    <w:rsid w:val="006469F1"/>
    <w:rsid w:val="006501DB"/>
    <w:rsid w:val="0065141E"/>
    <w:rsid w:val="00651B73"/>
    <w:rsid w:val="0065498C"/>
    <w:rsid w:val="00656701"/>
    <w:rsid w:val="006571DF"/>
    <w:rsid w:val="006609D8"/>
    <w:rsid w:val="00661F17"/>
    <w:rsid w:val="00662794"/>
    <w:rsid w:val="00662847"/>
    <w:rsid w:val="006669A5"/>
    <w:rsid w:val="006669FB"/>
    <w:rsid w:val="0067040B"/>
    <w:rsid w:val="00670DE5"/>
    <w:rsid w:val="00671D37"/>
    <w:rsid w:val="006745FE"/>
    <w:rsid w:val="0067541B"/>
    <w:rsid w:val="006821E8"/>
    <w:rsid w:val="00682401"/>
    <w:rsid w:val="00682462"/>
    <w:rsid w:val="0068343E"/>
    <w:rsid w:val="00684002"/>
    <w:rsid w:val="00685179"/>
    <w:rsid w:val="006856C0"/>
    <w:rsid w:val="00685D91"/>
    <w:rsid w:val="00690589"/>
    <w:rsid w:val="006912FA"/>
    <w:rsid w:val="00692C26"/>
    <w:rsid w:val="00693DC3"/>
    <w:rsid w:val="00693F87"/>
    <w:rsid w:val="00695298"/>
    <w:rsid w:val="00696211"/>
    <w:rsid w:val="006970B2"/>
    <w:rsid w:val="00697A35"/>
    <w:rsid w:val="006A0956"/>
    <w:rsid w:val="006A0B6E"/>
    <w:rsid w:val="006A129E"/>
    <w:rsid w:val="006A4EEE"/>
    <w:rsid w:val="006A5C89"/>
    <w:rsid w:val="006A710A"/>
    <w:rsid w:val="006A746A"/>
    <w:rsid w:val="006B1659"/>
    <w:rsid w:val="006B2ED5"/>
    <w:rsid w:val="006B3368"/>
    <w:rsid w:val="006B471F"/>
    <w:rsid w:val="006B5774"/>
    <w:rsid w:val="006B6F2C"/>
    <w:rsid w:val="006C0D1A"/>
    <w:rsid w:val="006C0E25"/>
    <w:rsid w:val="006C186F"/>
    <w:rsid w:val="006C334B"/>
    <w:rsid w:val="006C4D9A"/>
    <w:rsid w:val="006C5498"/>
    <w:rsid w:val="006C6569"/>
    <w:rsid w:val="006C658F"/>
    <w:rsid w:val="006D25EB"/>
    <w:rsid w:val="006D2784"/>
    <w:rsid w:val="006D42FD"/>
    <w:rsid w:val="006D4C16"/>
    <w:rsid w:val="006D5B1D"/>
    <w:rsid w:val="006D5D24"/>
    <w:rsid w:val="006E0629"/>
    <w:rsid w:val="006E0992"/>
    <w:rsid w:val="006E3E00"/>
    <w:rsid w:val="006E55BF"/>
    <w:rsid w:val="006E7035"/>
    <w:rsid w:val="006F1720"/>
    <w:rsid w:val="006F27C1"/>
    <w:rsid w:val="006F3518"/>
    <w:rsid w:val="006F46D2"/>
    <w:rsid w:val="006F6DC3"/>
    <w:rsid w:val="006F6EE3"/>
    <w:rsid w:val="00701102"/>
    <w:rsid w:val="00702C17"/>
    <w:rsid w:val="007046EF"/>
    <w:rsid w:val="00705EDB"/>
    <w:rsid w:val="00707281"/>
    <w:rsid w:val="00707FF4"/>
    <w:rsid w:val="007107C9"/>
    <w:rsid w:val="00711AA3"/>
    <w:rsid w:val="007129C0"/>
    <w:rsid w:val="007147BE"/>
    <w:rsid w:val="00714888"/>
    <w:rsid w:val="007152A9"/>
    <w:rsid w:val="007166BF"/>
    <w:rsid w:val="00716C71"/>
    <w:rsid w:val="00717172"/>
    <w:rsid w:val="007179D3"/>
    <w:rsid w:val="00721317"/>
    <w:rsid w:val="00721F3A"/>
    <w:rsid w:val="00724D53"/>
    <w:rsid w:val="00725468"/>
    <w:rsid w:val="00731038"/>
    <w:rsid w:val="00732A95"/>
    <w:rsid w:val="007353EC"/>
    <w:rsid w:val="00736617"/>
    <w:rsid w:val="007425C0"/>
    <w:rsid w:val="00743967"/>
    <w:rsid w:val="00744CB3"/>
    <w:rsid w:val="00745A4C"/>
    <w:rsid w:val="0074630D"/>
    <w:rsid w:val="0075093A"/>
    <w:rsid w:val="00750D3E"/>
    <w:rsid w:val="007528F5"/>
    <w:rsid w:val="00752A94"/>
    <w:rsid w:val="00753FFD"/>
    <w:rsid w:val="007550C5"/>
    <w:rsid w:val="0075600C"/>
    <w:rsid w:val="00760987"/>
    <w:rsid w:val="00760A58"/>
    <w:rsid w:val="0076243A"/>
    <w:rsid w:val="00763D4D"/>
    <w:rsid w:val="00764324"/>
    <w:rsid w:val="007652F4"/>
    <w:rsid w:val="00771ED2"/>
    <w:rsid w:val="00774415"/>
    <w:rsid w:val="00774CB1"/>
    <w:rsid w:val="0077619F"/>
    <w:rsid w:val="00777676"/>
    <w:rsid w:val="00781892"/>
    <w:rsid w:val="00782268"/>
    <w:rsid w:val="00783046"/>
    <w:rsid w:val="00783AC5"/>
    <w:rsid w:val="00786B17"/>
    <w:rsid w:val="00787D41"/>
    <w:rsid w:val="00791051"/>
    <w:rsid w:val="007917CF"/>
    <w:rsid w:val="00792487"/>
    <w:rsid w:val="00795166"/>
    <w:rsid w:val="00796015"/>
    <w:rsid w:val="0079673B"/>
    <w:rsid w:val="007969FE"/>
    <w:rsid w:val="00797560"/>
    <w:rsid w:val="007A187B"/>
    <w:rsid w:val="007A1F6A"/>
    <w:rsid w:val="007A2A5E"/>
    <w:rsid w:val="007A3638"/>
    <w:rsid w:val="007A39E0"/>
    <w:rsid w:val="007A52F1"/>
    <w:rsid w:val="007A5A7B"/>
    <w:rsid w:val="007A7731"/>
    <w:rsid w:val="007A7A27"/>
    <w:rsid w:val="007B04E3"/>
    <w:rsid w:val="007B0CF3"/>
    <w:rsid w:val="007B13DC"/>
    <w:rsid w:val="007B27B8"/>
    <w:rsid w:val="007C0A4E"/>
    <w:rsid w:val="007C2851"/>
    <w:rsid w:val="007C3269"/>
    <w:rsid w:val="007C5ABC"/>
    <w:rsid w:val="007D46BD"/>
    <w:rsid w:val="007D477C"/>
    <w:rsid w:val="007D62F8"/>
    <w:rsid w:val="007E02CA"/>
    <w:rsid w:val="007E1B6C"/>
    <w:rsid w:val="007E3553"/>
    <w:rsid w:val="007E4B03"/>
    <w:rsid w:val="007E5C5E"/>
    <w:rsid w:val="007E6218"/>
    <w:rsid w:val="007E728C"/>
    <w:rsid w:val="007E77F7"/>
    <w:rsid w:val="007E7C0E"/>
    <w:rsid w:val="007F0516"/>
    <w:rsid w:val="007F12FE"/>
    <w:rsid w:val="007F1685"/>
    <w:rsid w:val="007F2419"/>
    <w:rsid w:val="007F4E23"/>
    <w:rsid w:val="00801892"/>
    <w:rsid w:val="00804119"/>
    <w:rsid w:val="00805829"/>
    <w:rsid w:val="008072BE"/>
    <w:rsid w:val="00811C5A"/>
    <w:rsid w:val="0081302B"/>
    <w:rsid w:val="008131F7"/>
    <w:rsid w:val="00813350"/>
    <w:rsid w:val="008137CC"/>
    <w:rsid w:val="00813D0D"/>
    <w:rsid w:val="00816A3F"/>
    <w:rsid w:val="008177D4"/>
    <w:rsid w:val="0082169F"/>
    <w:rsid w:val="008243CB"/>
    <w:rsid w:val="008243F0"/>
    <w:rsid w:val="008258C5"/>
    <w:rsid w:val="008260A7"/>
    <w:rsid w:val="00830FAB"/>
    <w:rsid w:val="00831D3E"/>
    <w:rsid w:val="00832B3D"/>
    <w:rsid w:val="00832C5B"/>
    <w:rsid w:val="008348A0"/>
    <w:rsid w:val="00835310"/>
    <w:rsid w:val="0083578D"/>
    <w:rsid w:val="008370F5"/>
    <w:rsid w:val="00840304"/>
    <w:rsid w:val="008406E1"/>
    <w:rsid w:val="008409D1"/>
    <w:rsid w:val="008416BC"/>
    <w:rsid w:val="00842E1A"/>
    <w:rsid w:val="00845C81"/>
    <w:rsid w:val="00847D6E"/>
    <w:rsid w:val="0085120F"/>
    <w:rsid w:val="00853B0C"/>
    <w:rsid w:val="00853E9F"/>
    <w:rsid w:val="00854A0F"/>
    <w:rsid w:val="0085651F"/>
    <w:rsid w:val="0085673C"/>
    <w:rsid w:val="0085683C"/>
    <w:rsid w:val="00856B63"/>
    <w:rsid w:val="0085750A"/>
    <w:rsid w:val="00862CF0"/>
    <w:rsid w:val="0086329D"/>
    <w:rsid w:val="0086347F"/>
    <w:rsid w:val="008634FA"/>
    <w:rsid w:val="0086365F"/>
    <w:rsid w:val="00866266"/>
    <w:rsid w:val="0086654D"/>
    <w:rsid w:val="00866688"/>
    <w:rsid w:val="00866A30"/>
    <w:rsid w:val="00867700"/>
    <w:rsid w:val="0087093E"/>
    <w:rsid w:val="00871216"/>
    <w:rsid w:val="00871A78"/>
    <w:rsid w:val="008730D0"/>
    <w:rsid w:val="008733B3"/>
    <w:rsid w:val="00874302"/>
    <w:rsid w:val="00874BAD"/>
    <w:rsid w:val="008760E0"/>
    <w:rsid w:val="0087742A"/>
    <w:rsid w:val="008774BF"/>
    <w:rsid w:val="008775D4"/>
    <w:rsid w:val="00880F03"/>
    <w:rsid w:val="0088200F"/>
    <w:rsid w:val="0088307E"/>
    <w:rsid w:val="00883F3D"/>
    <w:rsid w:val="008856E7"/>
    <w:rsid w:val="008857B5"/>
    <w:rsid w:val="00885868"/>
    <w:rsid w:val="00885DE5"/>
    <w:rsid w:val="00886672"/>
    <w:rsid w:val="0088702B"/>
    <w:rsid w:val="00887876"/>
    <w:rsid w:val="008879A0"/>
    <w:rsid w:val="008904FD"/>
    <w:rsid w:val="00892670"/>
    <w:rsid w:val="0089434E"/>
    <w:rsid w:val="008960E0"/>
    <w:rsid w:val="008A1B08"/>
    <w:rsid w:val="008A340F"/>
    <w:rsid w:val="008A5928"/>
    <w:rsid w:val="008A6EBC"/>
    <w:rsid w:val="008B02E6"/>
    <w:rsid w:val="008B1F9E"/>
    <w:rsid w:val="008B2493"/>
    <w:rsid w:val="008B25BE"/>
    <w:rsid w:val="008B2DD6"/>
    <w:rsid w:val="008B3072"/>
    <w:rsid w:val="008B4596"/>
    <w:rsid w:val="008B553A"/>
    <w:rsid w:val="008B60D8"/>
    <w:rsid w:val="008C23DA"/>
    <w:rsid w:val="008C26B3"/>
    <w:rsid w:val="008C28D9"/>
    <w:rsid w:val="008C4133"/>
    <w:rsid w:val="008C4BB8"/>
    <w:rsid w:val="008C4DDB"/>
    <w:rsid w:val="008C5DE6"/>
    <w:rsid w:val="008C7152"/>
    <w:rsid w:val="008C7BB3"/>
    <w:rsid w:val="008D0D6F"/>
    <w:rsid w:val="008D20EB"/>
    <w:rsid w:val="008D5696"/>
    <w:rsid w:val="008D65D7"/>
    <w:rsid w:val="008D6BE4"/>
    <w:rsid w:val="008D7AD0"/>
    <w:rsid w:val="008D7CDA"/>
    <w:rsid w:val="008E0BA5"/>
    <w:rsid w:val="008E322F"/>
    <w:rsid w:val="008E43C6"/>
    <w:rsid w:val="008E5D6E"/>
    <w:rsid w:val="008F1449"/>
    <w:rsid w:val="008F505F"/>
    <w:rsid w:val="008F525B"/>
    <w:rsid w:val="008F5A71"/>
    <w:rsid w:val="008F5BDC"/>
    <w:rsid w:val="008F6630"/>
    <w:rsid w:val="00900919"/>
    <w:rsid w:val="00900D01"/>
    <w:rsid w:val="00903FCD"/>
    <w:rsid w:val="009041C6"/>
    <w:rsid w:val="00904E54"/>
    <w:rsid w:val="00907E93"/>
    <w:rsid w:val="00912DEF"/>
    <w:rsid w:val="00914A1B"/>
    <w:rsid w:val="00914EB7"/>
    <w:rsid w:val="00916473"/>
    <w:rsid w:val="00922144"/>
    <w:rsid w:val="00926382"/>
    <w:rsid w:val="00926E53"/>
    <w:rsid w:val="00927B57"/>
    <w:rsid w:val="0093100B"/>
    <w:rsid w:val="00931878"/>
    <w:rsid w:val="009336C1"/>
    <w:rsid w:val="00933DCE"/>
    <w:rsid w:val="00940D50"/>
    <w:rsid w:val="0094191D"/>
    <w:rsid w:val="009421F7"/>
    <w:rsid w:val="00942D15"/>
    <w:rsid w:val="00943D33"/>
    <w:rsid w:val="00944B48"/>
    <w:rsid w:val="00945EBC"/>
    <w:rsid w:val="009470F3"/>
    <w:rsid w:val="00947824"/>
    <w:rsid w:val="009504DE"/>
    <w:rsid w:val="0095155A"/>
    <w:rsid w:val="00951F59"/>
    <w:rsid w:val="0095422C"/>
    <w:rsid w:val="00954FF5"/>
    <w:rsid w:val="009568C2"/>
    <w:rsid w:val="00960336"/>
    <w:rsid w:val="00960F16"/>
    <w:rsid w:val="00961C2D"/>
    <w:rsid w:val="009621A9"/>
    <w:rsid w:val="00962B77"/>
    <w:rsid w:val="00966863"/>
    <w:rsid w:val="009677D3"/>
    <w:rsid w:val="009728C4"/>
    <w:rsid w:val="00973676"/>
    <w:rsid w:val="00973AB5"/>
    <w:rsid w:val="009760A6"/>
    <w:rsid w:val="009762D6"/>
    <w:rsid w:val="009775EF"/>
    <w:rsid w:val="00982C76"/>
    <w:rsid w:val="00982DDC"/>
    <w:rsid w:val="00983B19"/>
    <w:rsid w:val="00991223"/>
    <w:rsid w:val="00995821"/>
    <w:rsid w:val="0099626D"/>
    <w:rsid w:val="009967D2"/>
    <w:rsid w:val="009A0159"/>
    <w:rsid w:val="009A048A"/>
    <w:rsid w:val="009A1B4B"/>
    <w:rsid w:val="009A5CC9"/>
    <w:rsid w:val="009A6DA6"/>
    <w:rsid w:val="009A714F"/>
    <w:rsid w:val="009A7FB9"/>
    <w:rsid w:val="009B024A"/>
    <w:rsid w:val="009B1168"/>
    <w:rsid w:val="009B1DEB"/>
    <w:rsid w:val="009B36E4"/>
    <w:rsid w:val="009B6937"/>
    <w:rsid w:val="009B6F72"/>
    <w:rsid w:val="009C0BC5"/>
    <w:rsid w:val="009C1521"/>
    <w:rsid w:val="009C1CFF"/>
    <w:rsid w:val="009C545E"/>
    <w:rsid w:val="009C568F"/>
    <w:rsid w:val="009C5B26"/>
    <w:rsid w:val="009C648C"/>
    <w:rsid w:val="009C7616"/>
    <w:rsid w:val="009D05EE"/>
    <w:rsid w:val="009D0E09"/>
    <w:rsid w:val="009D155D"/>
    <w:rsid w:val="009D1807"/>
    <w:rsid w:val="009D18F5"/>
    <w:rsid w:val="009D2265"/>
    <w:rsid w:val="009D248B"/>
    <w:rsid w:val="009D24D1"/>
    <w:rsid w:val="009D2A13"/>
    <w:rsid w:val="009D2EC6"/>
    <w:rsid w:val="009D5EAE"/>
    <w:rsid w:val="009D73CA"/>
    <w:rsid w:val="009E0B37"/>
    <w:rsid w:val="009E1E67"/>
    <w:rsid w:val="009E23FD"/>
    <w:rsid w:val="009E475F"/>
    <w:rsid w:val="009E7B13"/>
    <w:rsid w:val="009F0834"/>
    <w:rsid w:val="009F31B3"/>
    <w:rsid w:val="009F4269"/>
    <w:rsid w:val="009F42EE"/>
    <w:rsid w:val="009F491C"/>
    <w:rsid w:val="009F4A21"/>
    <w:rsid w:val="009F60A9"/>
    <w:rsid w:val="009F6483"/>
    <w:rsid w:val="00A005AE"/>
    <w:rsid w:val="00A02475"/>
    <w:rsid w:val="00A0366B"/>
    <w:rsid w:val="00A04C3D"/>
    <w:rsid w:val="00A05B7F"/>
    <w:rsid w:val="00A07271"/>
    <w:rsid w:val="00A0774B"/>
    <w:rsid w:val="00A1104C"/>
    <w:rsid w:val="00A12704"/>
    <w:rsid w:val="00A1279A"/>
    <w:rsid w:val="00A12AF0"/>
    <w:rsid w:val="00A135AD"/>
    <w:rsid w:val="00A13AF0"/>
    <w:rsid w:val="00A14836"/>
    <w:rsid w:val="00A14BB9"/>
    <w:rsid w:val="00A17FA1"/>
    <w:rsid w:val="00A217D3"/>
    <w:rsid w:val="00A2183E"/>
    <w:rsid w:val="00A22A7F"/>
    <w:rsid w:val="00A238E1"/>
    <w:rsid w:val="00A23BB8"/>
    <w:rsid w:val="00A23F51"/>
    <w:rsid w:val="00A25A7F"/>
    <w:rsid w:val="00A27F15"/>
    <w:rsid w:val="00A3017F"/>
    <w:rsid w:val="00A3058E"/>
    <w:rsid w:val="00A34709"/>
    <w:rsid w:val="00A40346"/>
    <w:rsid w:val="00A41102"/>
    <w:rsid w:val="00A42242"/>
    <w:rsid w:val="00A42409"/>
    <w:rsid w:val="00A4295E"/>
    <w:rsid w:val="00A439C6"/>
    <w:rsid w:val="00A44696"/>
    <w:rsid w:val="00A454A5"/>
    <w:rsid w:val="00A465DD"/>
    <w:rsid w:val="00A51173"/>
    <w:rsid w:val="00A5191B"/>
    <w:rsid w:val="00A5268E"/>
    <w:rsid w:val="00A52EAA"/>
    <w:rsid w:val="00A532C5"/>
    <w:rsid w:val="00A54B7F"/>
    <w:rsid w:val="00A56FC9"/>
    <w:rsid w:val="00A57B8B"/>
    <w:rsid w:val="00A61156"/>
    <w:rsid w:val="00A61537"/>
    <w:rsid w:val="00A619D0"/>
    <w:rsid w:val="00A62AC8"/>
    <w:rsid w:val="00A62F9A"/>
    <w:rsid w:val="00A6415C"/>
    <w:rsid w:val="00A647D8"/>
    <w:rsid w:val="00A652AE"/>
    <w:rsid w:val="00A6577F"/>
    <w:rsid w:val="00A65D00"/>
    <w:rsid w:val="00A667FE"/>
    <w:rsid w:val="00A6749D"/>
    <w:rsid w:val="00A676FE"/>
    <w:rsid w:val="00A722DD"/>
    <w:rsid w:val="00A7230B"/>
    <w:rsid w:val="00A72427"/>
    <w:rsid w:val="00A727CB"/>
    <w:rsid w:val="00A72FF1"/>
    <w:rsid w:val="00A75A61"/>
    <w:rsid w:val="00A7613D"/>
    <w:rsid w:val="00A77B7D"/>
    <w:rsid w:val="00A81311"/>
    <w:rsid w:val="00A83C01"/>
    <w:rsid w:val="00A84CCA"/>
    <w:rsid w:val="00A85B10"/>
    <w:rsid w:val="00A8603B"/>
    <w:rsid w:val="00A863CB"/>
    <w:rsid w:val="00A8705D"/>
    <w:rsid w:val="00A917B4"/>
    <w:rsid w:val="00A9439F"/>
    <w:rsid w:val="00A94AEC"/>
    <w:rsid w:val="00AA070D"/>
    <w:rsid w:val="00AA25BB"/>
    <w:rsid w:val="00AB24E4"/>
    <w:rsid w:val="00AB3788"/>
    <w:rsid w:val="00AB3B70"/>
    <w:rsid w:val="00AB47D1"/>
    <w:rsid w:val="00AB6ABA"/>
    <w:rsid w:val="00AB6E4A"/>
    <w:rsid w:val="00AC0103"/>
    <w:rsid w:val="00AC044D"/>
    <w:rsid w:val="00AC255A"/>
    <w:rsid w:val="00AC2E38"/>
    <w:rsid w:val="00AC57D1"/>
    <w:rsid w:val="00AC7A0F"/>
    <w:rsid w:val="00AC7EF4"/>
    <w:rsid w:val="00AD06E2"/>
    <w:rsid w:val="00AD0B1C"/>
    <w:rsid w:val="00AD1363"/>
    <w:rsid w:val="00AD26A6"/>
    <w:rsid w:val="00AD66D0"/>
    <w:rsid w:val="00AD7057"/>
    <w:rsid w:val="00AE214C"/>
    <w:rsid w:val="00AE2C54"/>
    <w:rsid w:val="00AE38FE"/>
    <w:rsid w:val="00AF1046"/>
    <w:rsid w:val="00AF1687"/>
    <w:rsid w:val="00AF35FB"/>
    <w:rsid w:val="00AF363A"/>
    <w:rsid w:val="00AF700D"/>
    <w:rsid w:val="00AF7482"/>
    <w:rsid w:val="00AF7EA5"/>
    <w:rsid w:val="00B0227E"/>
    <w:rsid w:val="00B025A1"/>
    <w:rsid w:val="00B027D8"/>
    <w:rsid w:val="00B02D98"/>
    <w:rsid w:val="00B03629"/>
    <w:rsid w:val="00B03786"/>
    <w:rsid w:val="00B07D85"/>
    <w:rsid w:val="00B10D95"/>
    <w:rsid w:val="00B1272B"/>
    <w:rsid w:val="00B127D4"/>
    <w:rsid w:val="00B12A51"/>
    <w:rsid w:val="00B14E8A"/>
    <w:rsid w:val="00B1596C"/>
    <w:rsid w:val="00B16BFF"/>
    <w:rsid w:val="00B20264"/>
    <w:rsid w:val="00B2493E"/>
    <w:rsid w:val="00B26596"/>
    <w:rsid w:val="00B27C3A"/>
    <w:rsid w:val="00B3077A"/>
    <w:rsid w:val="00B30DAE"/>
    <w:rsid w:val="00B315AA"/>
    <w:rsid w:val="00B3379D"/>
    <w:rsid w:val="00B3445B"/>
    <w:rsid w:val="00B34AF3"/>
    <w:rsid w:val="00B34BFF"/>
    <w:rsid w:val="00B3506E"/>
    <w:rsid w:val="00B374E7"/>
    <w:rsid w:val="00B41C4D"/>
    <w:rsid w:val="00B4474B"/>
    <w:rsid w:val="00B46718"/>
    <w:rsid w:val="00B46A17"/>
    <w:rsid w:val="00B46FED"/>
    <w:rsid w:val="00B47C6B"/>
    <w:rsid w:val="00B47D4C"/>
    <w:rsid w:val="00B50B3B"/>
    <w:rsid w:val="00B50E32"/>
    <w:rsid w:val="00B524D0"/>
    <w:rsid w:val="00B5252F"/>
    <w:rsid w:val="00B52637"/>
    <w:rsid w:val="00B56DAD"/>
    <w:rsid w:val="00B57A2D"/>
    <w:rsid w:val="00B61803"/>
    <w:rsid w:val="00B63327"/>
    <w:rsid w:val="00B63A8D"/>
    <w:rsid w:val="00B64CBA"/>
    <w:rsid w:val="00B66239"/>
    <w:rsid w:val="00B67043"/>
    <w:rsid w:val="00B67F38"/>
    <w:rsid w:val="00B715B1"/>
    <w:rsid w:val="00B729AB"/>
    <w:rsid w:val="00B74DFF"/>
    <w:rsid w:val="00B769C2"/>
    <w:rsid w:val="00B77D4A"/>
    <w:rsid w:val="00B80A57"/>
    <w:rsid w:val="00B815B4"/>
    <w:rsid w:val="00B817AB"/>
    <w:rsid w:val="00B81E88"/>
    <w:rsid w:val="00B82BCC"/>
    <w:rsid w:val="00B83C98"/>
    <w:rsid w:val="00B84E2C"/>
    <w:rsid w:val="00B875FE"/>
    <w:rsid w:val="00B91C07"/>
    <w:rsid w:val="00B93351"/>
    <w:rsid w:val="00B96B20"/>
    <w:rsid w:val="00BA2087"/>
    <w:rsid w:val="00BA2527"/>
    <w:rsid w:val="00BA28E0"/>
    <w:rsid w:val="00BA2B4B"/>
    <w:rsid w:val="00BA52B0"/>
    <w:rsid w:val="00BA5580"/>
    <w:rsid w:val="00BA5961"/>
    <w:rsid w:val="00BB1310"/>
    <w:rsid w:val="00BB1642"/>
    <w:rsid w:val="00BB17BC"/>
    <w:rsid w:val="00BB17E8"/>
    <w:rsid w:val="00BB3118"/>
    <w:rsid w:val="00BB5B2C"/>
    <w:rsid w:val="00BC19EE"/>
    <w:rsid w:val="00BC26E8"/>
    <w:rsid w:val="00BC4810"/>
    <w:rsid w:val="00BC4AD4"/>
    <w:rsid w:val="00BC4D41"/>
    <w:rsid w:val="00BC66DD"/>
    <w:rsid w:val="00BD443C"/>
    <w:rsid w:val="00BD45FD"/>
    <w:rsid w:val="00BD4DC9"/>
    <w:rsid w:val="00BD51C5"/>
    <w:rsid w:val="00BD6A34"/>
    <w:rsid w:val="00BE0771"/>
    <w:rsid w:val="00BE2FEB"/>
    <w:rsid w:val="00BE31BE"/>
    <w:rsid w:val="00BE48F6"/>
    <w:rsid w:val="00BE4A1F"/>
    <w:rsid w:val="00BE4AAD"/>
    <w:rsid w:val="00BE51A5"/>
    <w:rsid w:val="00BE55C1"/>
    <w:rsid w:val="00BE5892"/>
    <w:rsid w:val="00BE7667"/>
    <w:rsid w:val="00BF1E43"/>
    <w:rsid w:val="00BF4FAD"/>
    <w:rsid w:val="00BF6B8F"/>
    <w:rsid w:val="00BF6D85"/>
    <w:rsid w:val="00BF709C"/>
    <w:rsid w:val="00BF785C"/>
    <w:rsid w:val="00BF7E1F"/>
    <w:rsid w:val="00C00848"/>
    <w:rsid w:val="00C022C9"/>
    <w:rsid w:val="00C0269B"/>
    <w:rsid w:val="00C0378E"/>
    <w:rsid w:val="00C037B2"/>
    <w:rsid w:val="00C05D3D"/>
    <w:rsid w:val="00C071DD"/>
    <w:rsid w:val="00C10608"/>
    <w:rsid w:val="00C111F7"/>
    <w:rsid w:val="00C125D6"/>
    <w:rsid w:val="00C13231"/>
    <w:rsid w:val="00C135E5"/>
    <w:rsid w:val="00C148F5"/>
    <w:rsid w:val="00C14923"/>
    <w:rsid w:val="00C173C2"/>
    <w:rsid w:val="00C17BA3"/>
    <w:rsid w:val="00C17F1C"/>
    <w:rsid w:val="00C20791"/>
    <w:rsid w:val="00C20D93"/>
    <w:rsid w:val="00C221D7"/>
    <w:rsid w:val="00C24B34"/>
    <w:rsid w:val="00C24B90"/>
    <w:rsid w:val="00C24BCF"/>
    <w:rsid w:val="00C269E7"/>
    <w:rsid w:val="00C27A0A"/>
    <w:rsid w:val="00C30533"/>
    <w:rsid w:val="00C31117"/>
    <w:rsid w:val="00C339EB"/>
    <w:rsid w:val="00C33F32"/>
    <w:rsid w:val="00C34351"/>
    <w:rsid w:val="00C344E9"/>
    <w:rsid w:val="00C34C9F"/>
    <w:rsid w:val="00C34D9F"/>
    <w:rsid w:val="00C35C7D"/>
    <w:rsid w:val="00C370E6"/>
    <w:rsid w:val="00C378BD"/>
    <w:rsid w:val="00C42BA4"/>
    <w:rsid w:val="00C4383E"/>
    <w:rsid w:val="00C45C5D"/>
    <w:rsid w:val="00C47020"/>
    <w:rsid w:val="00C50D48"/>
    <w:rsid w:val="00C51364"/>
    <w:rsid w:val="00C517BD"/>
    <w:rsid w:val="00C518E2"/>
    <w:rsid w:val="00C551AA"/>
    <w:rsid w:val="00C60E71"/>
    <w:rsid w:val="00C61CBB"/>
    <w:rsid w:val="00C6260B"/>
    <w:rsid w:val="00C62BAD"/>
    <w:rsid w:val="00C646A8"/>
    <w:rsid w:val="00C65FCB"/>
    <w:rsid w:val="00C6713D"/>
    <w:rsid w:val="00C6753E"/>
    <w:rsid w:val="00C71865"/>
    <w:rsid w:val="00C720F1"/>
    <w:rsid w:val="00C72153"/>
    <w:rsid w:val="00C73365"/>
    <w:rsid w:val="00C734FF"/>
    <w:rsid w:val="00C74953"/>
    <w:rsid w:val="00C74C5C"/>
    <w:rsid w:val="00C76B7F"/>
    <w:rsid w:val="00C80CE3"/>
    <w:rsid w:val="00C810DE"/>
    <w:rsid w:val="00C8244A"/>
    <w:rsid w:val="00C83D3D"/>
    <w:rsid w:val="00C85F89"/>
    <w:rsid w:val="00C86E68"/>
    <w:rsid w:val="00C90486"/>
    <w:rsid w:val="00C9157F"/>
    <w:rsid w:val="00C9251A"/>
    <w:rsid w:val="00C92C83"/>
    <w:rsid w:val="00C933DB"/>
    <w:rsid w:val="00C93515"/>
    <w:rsid w:val="00C96282"/>
    <w:rsid w:val="00C9772B"/>
    <w:rsid w:val="00CA074F"/>
    <w:rsid w:val="00CA085C"/>
    <w:rsid w:val="00CA0F52"/>
    <w:rsid w:val="00CA1E46"/>
    <w:rsid w:val="00CA4837"/>
    <w:rsid w:val="00CA50A8"/>
    <w:rsid w:val="00CA6563"/>
    <w:rsid w:val="00CB2AC3"/>
    <w:rsid w:val="00CB3314"/>
    <w:rsid w:val="00CB7EE6"/>
    <w:rsid w:val="00CC01C4"/>
    <w:rsid w:val="00CC1CE0"/>
    <w:rsid w:val="00CC4FAE"/>
    <w:rsid w:val="00CC67F2"/>
    <w:rsid w:val="00CC7230"/>
    <w:rsid w:val="00CC72E1"/>
    <w:rsid w:val="00CC7D63"/>
    <w:rsid w:val="00CD263A"/>
    <w:rsid w:val="00CD29D5"/>
    <w:rsid w:val="00CD4809"/>
    <w:rsid w:val="00CD48DF"/>
    <w:rsid w:val="00CD628B"/>
    <w:rsid w:val="00CD7963"/>
    <w:rsid w:val="00CE0B52"/>
    <w:rsid w:val="00CE2889"/>
    <w:rsid w:val="00CE2E9B"/>
    <w:rsid w:val="00CE3075"/>
    <w:rsid w:val="00CE33A0"/>
    <w:rsid w:val="00CE42A9"/>
    <w:rsid w:val="00CE44B7"/>
    <w:rsid w:val="00CE6155"/>
    <w:rsid w:val="00CE68E4"/>
    <w:rsid w:val="00CF111A"/>
    <w:rsid w:val="00CF2639"/>
    <w:rsid w:val="00CF2732"/>
    <w:rsid w:val="00CF3E88"/>
    <w:rsid w:val="00CF4FC7"/>
    <w:rsid w:val="00CF6944"/>
    <w:rsid w:val="00CF6C36"/>
    <w:rsid w:val="00D00075"/>
    <w:rsid w:val="00D00629"/>
    <w:rsid w:val="00D01A1A"/>
    <w:rsid w:val="00D020D5"/>
    <w:rsid w:val="00D0256C"/>
    <w:rsid w:val="00D02607"/>
    <w:rsid w:val="00D029DC"/>
    <w:rsid w:val="00D03510"/>
    <w:rsid w:val="00D035BF"/>
    <w:rsid w:val="00D041E5"/>
    <w:rsid w:val="00D05C4F"/>
    <w:rsid w:val="00D06AD0"/>
    <w:rsid w:val="00D10624"/>
    <w:rsid w:val="00D10C21"/>
    <w:rsid w:val="00D1190E"/>
    <w:rsid w:val="00D1452A"/>
    <w:rsid w:val="00D153DC"/>
    <w:rsid w:val="00D241BE"/>
    <w:rsid w:val="00D264C0"/>
    <w:rsid w:val="00D26BC9"/>
    <w:rsid w:val="00D27EDC"/>
    <w:rsid w:val="00D31216"/>
    <w:rsid w:val="00D31A39"/>
    <w:rsid w:val="00D320C7"/>
    <w:rsid w:val="00D34CFA"/>
    <w:rsid w:val="00D4045B"/>
    <w:rsid w:val="00D4162A"/>
    <w:rsid w:val="00D42E75"/>
    <w:rsid w:val="00D44050"/>
    <w:rsid w:val="00D44B69"/>
    <w:rsid w:val="00D50C39"/>
    <w:rsid w:val="00D50CD9"/>
    <w:rsid w:val="00D51885"/>
    <w:rsid w:val="00D527F2"/>
    <w:rsid w:val="00D529E8"/>
    <w:rsid w:val="00D5453F"/>
    <w:rsid w:val="00D60A0D"/>
    <w:rsid w:val="00D6318D"/>
    <w:rsid w:val="00D63E72"/>
    <w:rsid w:val="00D6582E"/>
    <w:rsid w:val="00D65EEC"/>
    <w:rsid w:val="00D66CAF"/>
    <w:rsid w:val="00D704F3"/>
    <w:rsid w:val="00D72203"/>
    <w:rsid w:val="00D72B78"/>
    <w:rsid w:val="00D738A4"/>
    <w:rsid w:val="00D75E3B"/>
    <w:rsid w:val="00D77A3F"/>
    <w:rsid w:val="00D830E8"/>
    <w:rsid w:val="00D84227"/>
    <w:rsid w:val="00D85706"/>
    <w:rsid w:val="00D90730"/>
    <w:rsid w:val="00D90E7E"/>
    <w:rsid w:val="00D916EC"/>
    <w:rsid w:val="00D92218"/>
    <w:rsid w:val="00D93533"/>
    <w:rsid w:val="00D942F2"/>
    <w:rsid w:val="00DA05D5"/>
    <w:rsid w:val="00DA27A9"/>
    <w:rsid w:val="00DA4EA2"/>
    <w:rsid w:val="00DA4EDC"/>
    <w:rsid w:val="00DA6DB5"/>
    <w:rsid w:val="00DA70DE"/>
    <w:rsid w:val="00DB03BD"/>
    <w:rsid w:val="00DB14F1"/>
    <w:rsid w:val="00DB44AC"/>
    <w:rsid w:val="00DB5CBB"/>
    <w:rsid w:val="00DB5F3A"/>
    <w:rsid w:val="00DB6F0B"/>
    <w:rsid w:val="00DB766A"/>
    <w:rsid w:val="00DC1869"/>
    <w:rsid w:val="00DC1EA3"/>
    <w:rsid w:val="00DC31B5"/>
    <w:rsid w:val="00DC3C32"/>
    <w:rsid w:val="00DC4579"/>
    <w:rsid w:val="00DC5DC5"/>
    <w:rsid w:val="00DC715D"/>
    <w:rsid w:val="00DD0EDD"/>
    <w:rsid w:val="00DD2A39"/>
    <w:rsid w:val="00DD4169"/>
    <w:rsid w:val="00DD7C76"/>
    <w:rsid w:val="00DE05A4"/>
    <w:rsid w:val="00DE1541"/>
    <w:rsid w:val="00DE1571"/>
    <w:rsid w:val="00DE5ADA"/>
    <w:rsid w:val="00DE5D59"/>
    <w:rsid w:val="00DE76E3"/>
    <w:rsid w:val="00DF29C9"/>
    <w:rsid w:val="00DF520B"/>
    <w:rsid w:val="00DF619A"/>
    <w:rsid w:val="00DF6C8A"/>
    <w:rsid w:val="00DF6CAB"/>
    <w:rsid w:val="00DF6FF6"/>
    <w:rsid w:val="00E003AC"/>
    <w:rsid w:val="00E01548"/>
    <w:rsid w:val="00E02484"/>
    <w:rsid w:val="00E03348"/>
    <w:rsid w:val="00E04D02"/>
    <w:rsid w:val="00E05FF4"/>
    <w:rsid w:val="00E063AD"/>
    <w:rsid w:val="00E06927"/>
    <w:rsid w:val="00E06DBB"/>
    <w:rsid w:val="00E06F8F"/>
    <w:rsid w:val="00E13DEC"/>
    <w:rsid w:val="00E147E3"/>
    <w:rsid w:val="00E15D64"/>
    <w:rsid w:val="00E218A5"/>
    <w:rsid w:val="00E21C17"/>
    <w:rsid w:val="00E22B68"/>
    <w:rsid w:val="00E24390"/>
    <w:rsid w:val="00E24622"/>
    <w:rsid w:val="00E25319"/>
    <w:rsid w:val="00E2616B"/>
    <w:rsid w:val="00E26D41"/>
    <w:rsid w:val="00E31C39"/>
    <w:rsid w:val="00E324E8"/>
    <w:rsid w:val="00E32722"/>
    <w:rsid w:val="00E33E60"/>
    <w:rsid w:val="00E3590D"/>
    <w:rsid w:val="00E3598F"/>
    <w:rsid w:val="00E35CD9"/>
    <w:rsid w:val="00E368D5"/>
    <w:rsid w:val="00E37451"/>
    <w:rsid w:val="00E375BB"/>
    <w:rsid w:val="00E403D5"/>
    <w:rsid w:val="00E40C38"/>
    <w:rsid w:val="00E41419"/>
    <w:rsid w:val="00E4239F"/>
    <w:rsid w:val="00E42E14"/>
    <w:rsid w:val="00E431D2"/>
    <w:rsid w:val="00E4526B"/>
    <w:rsid w:val="00E46628"/>
    <w:rsid w:val="00E46FF7"/>
    <w:rsid w:val="00E476C6"/>
    <w:rsid w:val="00E507FF"/>
    <w:rsid w:val="00E5277E"/>
    <w:rsid w:val="00E52971"/>
    <w:rsid w:val="00E5478D"/>
    <w:rsid w:val="00E55975"/>
    <w:rsid w:val="00E57C4B"/>
    <w:rsid w:val="00E57DFE"/>
    <w:rsid w:val="00E60C52"/>
    <w:rsid w:val="00E6148B"/>
    <w:rsid w:val="00E62FBF"/>
    <w:rsid w:val="00E633B1"/>
    <w:rsid w:val="00E63E12"/>
    <w:rsid w:val="00E64893"/>
    <w:rsid w:val="00E64DA1"/>
    <w:rsid w:val="00E65344"/>
    <w:rsid w:val="00E67770"/>
    <w:rsid w:val="00E70DFB"/>
    <w:rsid w:val="00E7100D"/>
    <w:rsid w:val="00E71427"/>
    <w:rsid w:val="00E7164F"/>
    <w:rsid w:val="00E72473"/>
    <w:rsid w:val="00E72C92"/>
    <w:rsid w:val="00E734E7"/>
    <w:rsid w:val="00E74484"/>
    <w:rsid w:val="00E7476A"/>
    <w:rsid w:val="00E7577E"/>
    <w:rsid w:val="00E83801"/>
    <w:rsid w:val="00E83C0E"/>
    <w:rsid w:val="00E840A6"/>
    <w:rsid w:val="00E843F4"/>
    <w:rsid w:val="00E84D52"/>
    <w:rsid w:val="00E850AD"/>
    <w:rsid w:val="00E864EC"/>
    <w:rsid w:val="00E90CCE"/>
    <w:rsid w:val="00E93B52"/>
    <w:rsid w:val="00E959A9"/>
    <w:rsid w:val="00E95B4D"/>
    <w:rsid w:val="00E97468"/>
    <w:rsid w:val="00EA061C"/>
    <w:rsid w:val="00EA0CFD"/>
    <w:rsid w:val="00EA10D1"/>
    <w:rsid w:val="00EA24B6"/>
    <w:rsid w:val="00EA2940"/>
    <w:rsid w:val="00EA3069"/>
    <w:rsid w:val="00EA5BEA"/>
    <w:rsid w:val="00EA628A"/>
    <w:rsid w:val="00EA7B0C"/>
    <w:rsid w:val="00EB069C"/>
    <w:rsid w:val="00EB20AE"/>
    <w:rsid w:val="00EB2698"/>
    <w:rsid w:val="00EB2B7E"/>
    <w:rsid w:val="00EB356C"/>
    <w:rsid w:val="00EB45C4"/>
    <w:rsid w:val="00EB4E2D"/>
    <w:rsid w:val="00EB6692"/>
    <w:rsid w:val="00EC0220"/>
    <w:rsid w:val="00EC07C2"/>
    <w:rsid w:val="00EC2193"/>
    <w:rsid w:val="00EC3581"/>
    <w:rsid w:val="00EC4307"/>
    <w:rsid w:val="00EC4668"/>
    <w:rsid w:val="00EC4AEB"/>
    <w:rsid w:val="00EC6D88"/>
    <w:rsid w:val="00EC7825"/>
    <w:rsid w:val="00ED207F"/>
    <w:rsid w:val="00ED2A85"/>
    <w:rsid w:val="00ED3B48"/>
    <w:rsid w:val="00ED4644"/>
    <w:rsid w:val="00ED47BB"/>
    <w:rsid w:val="00ED59D6"/>
    <w:rsid w:val="00ED76D7"/>
    <w:rsid w:val="00EE0898"/>
    <w:rsid w:val="00EE2D9A"/>
    <w:rsid w:val="00EE49D6"/>
    <w:rsid w:val="00EE49E3"/>
    <w:rsid w:val="00EF0314"/>
    <w:rsid w:val="00EF25B0"/>
    <w:rsid w:val="00EF339D"/>
    <w:rsid w:val="00EF59CD"/>
    <w:rsid w:val="00EF63AF"/>
    <w:rsid w:val="00EF7C51"/>
    <w:rsid w:val="00F008A4"/>
    <w:rsid w:val="00F01125"/>
    <w:rsid w:val="00F011DE"/>
    <w:rsid w:val="00F01B88"/>
    <w:rsid w:val="00F0207B"/>
    <w:rsid w:val="00F02559"/>
    <w:rsid w:val="00F03ED8"/>
    <w:rsid w:val="00F06F42"/>
    <w:rsid w:val="00F104B1"/>
    <w:rsid w:val="00F115DA"/>
    <w:rsid w:val="00F1169E"/>
    <w:rsid w:val="00F12831"/>
    <w:rsid w:val="00F12C10"/>
    <w:rsid w:val="00F169BD"/>
    <w:rsid w:val="00F17608"/>
    <w:rsid w:val="00F20279"/>
    <w:rsid w:val="00F203E0"/>
    <w:rsid w:val="00F20C30"/>
    <w:rsid w:val="00F217F7"/>
    <w:rsid w:val="00F2363D"/>
    <w:rsid w:val="00F252E7"/>
    <w:rsid w:val="00F2628D"/>
    <w:rsid w:val="00F26EB9"/>
    <w:rsid w:val="00F2733F"/>
    <w:rsid w:val="00F27967"/>
    <w:rsid w:val="00F27A67"/>
    <w:rsid w:val="00F31478"/>
    <w:rsid w:val="00F344B7"/>
    <w:rsid w:val="00F35E52"/>
    <w:rsid w:val="00F40013"/>
    <w:rsid w:val="00F407A6"/>
    <w:rsid w:val="00F4242C"/>
    <w:rsid w:val="00F4432E"/>
    <w:rsid w:val="00F45798"/>
    <w:rsid w:val="00F45938"/>
    <w:rsid w:val="00F461F2"/>
    <w:rsid w:val="00F4781C"/>
    <w:rsid w:val="00F47C72"/>
    <w:rsid w:val="00F50504"/>
    <w:rsid w:val="00F51245"/>
    <w:rsid w:val="00F52057"/>
    <w:rsid w:val="00F5256D"/>
    <w:rsid w:val="00F541DA"/>
    <w:rsid w:val="00F54C53"/>
    <w:rsid w:val="00F556B5"/>
    <w:rsid w:val="00F57905"/>
    <w:rsid w:val="00F57F1F"/>
    <w:rsid w:val="00F61571"/>
    <w:rsid w:val="00F61DE9"/>
    <w:rsid w:val="00F6244A"/>
    <w:rsid w:val="00F62ED0"/>
    <w:rsid w:val="00F62F90"/>
    <w:rsid w:val="00F64AF1"/>
    <w:rsid w:val="00F64EB0"/>
    <w:rsid w:val="00F70259"/>
    <w:rsid w:val="00F71037"/>
    <w:rsid w:val="00F73447"/>
    <w:rsid w:val="00F756BC"/>
    <w:rsid w:val="00F80728"/>
    <w:rsid w:val="00F81320"/>
    <w:rsid w:val="00F82EC5"/>
    <w:rsid w:val="00F83654"/>
    <w:rsid w:val="00F863D1"/>
    <w:rsid w:val="00F86AB9"/>
    <w:rsid w:val="00F8709E"/>
    <w:rsid w:val="00F900A1"/>
    <w:rsid w:val="00F90654"/>
    <w:rsid w:val="00F917C1"/>
    <w:rsid w:val="00F95CB2"/>
    <w:rsid w:val="00F96E56"/>
    <w:rsid w:val="00FA10CE"/>
    <w:rsid w:val="00FA1FB7"/>
    <w:rsid w:val="00FA3CDE"/>
    <w:rsid w:val="00FA59AA"/>
    <w:rsid w:val="00FA6894"/>
    <w:rsid w:val="00FA7E71"/>
    <w:rsid w:val="00FB032D"/>
    <w:rsid w:val="00FB13D1"/>
    <w:rsid w:val="00FB158A"/>
    <w:rsid w:val="00FB256E"/>
    <w:rsid w:val="00FB25C3"/>
    <w:rsid w:val="00FB5CAD"/>
    <w:rsid w:val="00FB6CAE"/>
    <w:rsid w:val="00FB77D5"/>
    <w:rsid w:val="00FB7BFD"/>
    <w:rsid w:val="00FC0ADD"/>
    <w:rsid w:val="00FC3130"/>
    <w:rsid w:val="00FC4493"/>
    <w:rsid w:val="00FC4913"/>
    <w:rsid w:val="00FC639D"/>
    <w:rsid w:val="00FC7229"/>
    <w:rsid w:val="00FD0C67"/>
    <w:rsid w:val="00FD0E82"/>
    <w:rsid w:val="00FD44C1"/>
    <w:rsid w:val="00FD65D1"/>
    <w:rsid w:val="00FD7CBD"/>
    <w:rsid w:val="00FE12DC"/>
    <w:rsid w:val="00FE1E1D"/>
    <w:rsid w:val="00FE1E97"/>
    <w:rsid w:val="00FE22D2"/>
    <w:rsid w:val="00FE366C"/>
    <w:rsid w:val="00FE4C5E"/>
    <w:rsid w:val="00FE527D"/>
    <w:rsid w:val="00FE7DB0"/>
    <w:rsid w:val="00FF02D8"/>
    <w:rsid w:val="00FF060C"/>
    <w:rsid w:val="00FF085D"/>
    <w:rsid w:val="00FF5366"/>
    <w:rsid w:val="00FF5826"/>
    <w:rsid w:val="00FF5AF6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92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52F1"/>
    <w:pPr>
      <w:keepNext/>
      <w:autoSpaceDE w:val="0"/>
      <w:autoSpaceDN w:val="0"/>
      <w:adjustRightInd w:val="0"/>
      <w:jc w:val="center"/>
      <w:outlineLvl w:val="2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2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7C4B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35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7C4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5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7C4B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3590D"/>
    <w:pPr>
      <w:ind w:firstLine="720"/>
    </w:pPr>
    <w:rPr>
      <w:rFonts w:ascii="CG Times" w:hAnsi="CG Times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7C4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590D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E3590D"/>
    <w:pPr>
      <w:ind w:left="1440" w:right="432"/>
      <w:jc w:val="center"/>
    </w:pPr>
    <w:rPr>
      <w:b/>
      <w:bCs/>
      <w:sz w:val="28"/>
    </w:rPr>
  </w:style>
  <w:style w:type="paragraph" w:styleId="BodyText3">
    <w:name w:val="Body Text 3"/>
    <w:basedOn w:val="Normal"/>
    <w:link w:val="BodyText3Char"/>
    <w:uiPriority w:val="99"/>
    <w:rsid w:val="00E3590D"/>
    <w:pPr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57C4B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359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57C4B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3590D"/>
    <w:pPr>
      <w:ind w:right="-48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02ACD"/>
    <w:rPr>
      <w:rFonts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E3590D"/>
    <w:rPr>
      <w:rFonts w:ascii="Arial Unicode MS" w:eastAsia="Arial Unicode MS" w:hAnsi="Arial Unicode MS" w:cs="Arial Unicode MS"/>
      <w:sz w:val="20"/>
      <w:szCs w:val="20"/>
    </w:rPr>
  </w:style>
  <w:style w:type="character" w:customStyle="1" w:styleId="EmailStyle311">
    <w:name w:val="EmailStyle311"/>
    <w:basedOn w:val="DefaultParagraphFont"/>
    <w:uiPriority w:val="99"/>
    <w:rsid w:val="00E3590D"/>
    <w:rPr>
      <w:rFonts w:ascii="Garamond" w:hAnsi="Garamond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35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C4B"/>
    <w:rPr>
      <w:rFonts w:cs="Times New Roman"/>
      <w:sz w:val="2"/>
    </w:rPr>
  </w:style>
  <w:style w:type="character" w:customStyle="1" w:styleId="ccbndisclaimer">
    <w:name w:val="ccbndisclaimer"/>
    <w:basedOn w:val="DefaultParagraphFont"/>
    <w:uiPriority w:val="99"/>
    <w:rsid w:val="00E3590D"/>
    <w:rPr>
      <w:rFonts w:cs="Times New Roman"/>
    </w:rPr>
  </w:style>
  <w:style w:type="character" w:customStyle="1" w:styleId="DeltaViewDeletion">
    <w:name w:val="DeltaView Deletion"/>
    <w:uiPriority w:val="99"/>
    <w:rsid w:val="00E3590D"/>
    <w:rPr>
      <w:strike/>
      <w:color w:val="FF0000"/>
      <w:spacing w:val="0"/>
    </w:rPr>
  </w:style>
  <w:style w:type="character" w:styleId="CommentReference">
    <w:name w:val="annotation reference"/>
    <w:basedOn w:val="DefaultParagraphFont"/>
    <w:uiPriority w:val="99"/>
    <w:semiHidden/>
    <w:rsid w:val="00E359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5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7C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5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7C4B"/>
    <w:rPr>
      <w:rFonts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E3590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7A52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57C4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F42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57C4B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1D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line="288" w:lineRule="atLeast"/>
    </w:pPr>
    <w:rPr>
      <w:rFonts w:ascii="Verdana" w:hAnsi="Verdana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57C4B"/>
    <w:rPr>
      <w:rFonts w:ascii="Courier New" w:hAnsi="Courier New" w:cs="Courier New"/>
      <w:sz w:val="20"/>
      <w:szCs w:val="20"/>
    </w:rPr>
  </w:style>
  <w:style w:type="paragraph" w:customStyle="1" w:styleId="pbody">
    <w:name w:val="pbody"/>
    <w:basedOn w:val="Normal"/>
    <w:uiPriority w:val="99"/>
    <w:rsid w:val="00B12A51"/>
    <w:pPr>
      <w:spacing w:line="288" w:lineRule="auto"/>
      <w:ind w:firstLine="240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682462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1A44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92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52F1"/>
    <w:pPr>
      <w:keepNext/>
      <w:autoSpaceDE w:val="0"/>
      <w:autoSpaceDN w:val="0"/>
      <w:adjustRightInd w:val="0"/>
      <w:jc w:val="center"/>
      <w:outlineLvl w:val="2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2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7C4B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35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7C4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5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7C4B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3590D"/>
    <w:pPr>
      <w:ind w:firstLine="720"/>
    </w:pPr>
    <w:rPr>
      <w:rFonts w:ascii="CG Times" w:hAnsi="CG Times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7C4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590D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E3590D"/>
    <w:pPr>
      <w:ind w:left="1440" w:right="432"/>
      <w:jc w:val="center"/>
    </w:pPr>
    <w:rPr>
      <w:b/>
      <w:bCs/>
      <w:sz w:val="28"/>
    </w:rPr>
  </w:style>
  <w:style w:type="paragraph" w:styleId="BodyText3">
    <w:name w:val="Body Text 3"/>
    <w:basedOn w:val="Normal"/>
    <w:link w:val="BodyText3Char"/>
    <w:uiPriority w:val="99"/>
    <w:rsid w:val="00E3590D"/>
    <w:pPr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57C4B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359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57C4B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3590D"/>
    <w:pPr>
      <w:ind w:right="-48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02ACD"/>
    <w:rPr>
      <w:rFonts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E3590D"/>
    <w:rPr>
      <w:rFonts w:ascii="Arial Unicode MS" w:eastAsia="Arial Unicode MS" w:hAnsi="Arial Unicode MS" w:cs="Arial Unicode MS"/>
      <w:sz w:val="20"/>
      <w:szCs w:val="20"/>
    </w:rPr>
  </w:style>
  <w:style w:type="character" w:customStyle="1" w:styleId="EmailStyle311">
    <w:name w:val="EmailStyle311"/>
    <w:basedOn w:val="DefaultParagraphFont"/>
    <w:uiPriority w:val="99"/>
    <w:rsid w:val="00E3590D"/>
    <w:rPr>
      <w:rFonts w:ascii="Garamond" w:hAnsi="Garamond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35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C4B"/>
    <w:rPr>
      <w:rFonts w:cs="Times New Roman"/>
      <w:sz w:val="2"/>
    </w:rPr>
  </w:style>
  <w:style w:type="character" w:customStyle="1" w:styleId="ccbndisclaimer">
    <w:name w:val="ccbndisclaimer"/>
    <w:basedOn w:val="DefaultParagraphFont"/>
    <w:uiPriority w:val="99"/>
    <w:rsid w:val="00E3590D"/>
    <w:rPr>
      <w:rFonts w:cs="Times New Roman"/>
    </w:rPr>
  </w:style>
  <w:style w:type="character" w:customStyle="1" w:styleId="DeltaViewDeletion">
    <w:name w:val="DeltaView Deletion"/>
    <w:uiPriority w:val="99"/>
    <w:rsid w:val="00E3590D"/>
    <w:rPr>
      <w:strike/>
      <w:color w:val="FF0000"/>
      <w:spacing w:val="0"/>
    </w:rPr>
  </w:style>
  <w:style w:type="character" w:styleId="CommentReference">
    <w:name w:val="annotation reference"/>
    <w:basedOn w:val="DefaultParagraphFont"/>
    <w:uiPriority w:val="99"/>
    <w:semiHidden/>
    <w:rsid w:val="00E359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5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7C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5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7C4B"/>
    <w:rPr>
      <w:rFonts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E3590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7A52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57C4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F42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57C4B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1D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line="288" w:lineRule="atLeast"/>
    </w:pPr>
    <w:rPr>
      <w:rFonts w:ascii="Verdana" w:hAnsi="Verdana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57C4B"/>
    <w:rPr>
      <w:rFonts w:ascii="Courier New" w:hAnsi="Courier New" w:cs="Courier New"/>
      <w:sz w:val="20"/>
      <w:szCs w:val="20"/>
    </w:rPr>
  </w:style>
  <w:style w:type="paragraph" w:customStyle="1" w:styleId="pbody">
    <w:name w:val="pbody"/>
    <w:basedOn w:val="Normal"/>
    <w:uiPriority w:val="99"/>
    <w:rsid w:val="00B12A51"/>
    <w:pPr>
      <w:spacing w:line="288" w:lineRule="auto"/>
      <w:ind w:firstLine="240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682462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1A4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pfm@crescendo-i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dical-isotop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edical-isotope.com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E74D-20DD-429F-8F7A-25F894487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D6DDA-9B8D-48F5-913B-D62391A206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1E126-2447-456F-966E-4786CE2D6B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191B8-4D37-49C5-BEA5-0BA0F46BCE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DF0013-E28F-472D-88CF-6933ED5EE82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456FC7-FB39-4773-89B5-00B986C6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Perma-Fix Environmental Services, Inc</vt:lpstr>
    </vt:vector>
  </TitlesOfParts>
  <Company>Safety and Ecology Corporation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Perma-Fix Environmental Services, Inc</dc:title>
  <dc:creator>David K. Waldman</dc:creator>
  <cp:lastModifiedBy>SEC Staff</cp:lastModifiedBy>
  <cp:revision>3</cp:revision>
  <cp:lastPrinted>2014-03-27T12:33:00Z</cp:lastPrinted>
  <dcterms:created xsi:type="dcterms:W3CDTF">2014-08-18T12:37:00Z</dcterms:created>
  <dcterms:modified xsi:type="dcterms:W3CDTF">2014-08-18T12:37:00Z</dcterms:modified>
  <cp:category>Sent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